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F5B" w:rsidRDefault="00C46F5B" w:rsidP="00C46F5B">
      <w:pPr>
        <w:jc w:val="center"/>
      </w:pPr>
      <w:r>
        <w:t xml:space="preserve">PEMENUHAN KEBUTUHAN DASAR KELUARGA MISKIN </w:t>
      </w:r>
    </w:p>
    <w:p w:rsidR="00C46F5B" w:rsidRDefault="00C46F5B" w:rsidP="00C46F5B">
      <w:pPr>
        <w:jc w:val="center"/>
      </w:pPr>
      <w:r>
        <w:t xml:space="preserve">MELALUI KOMPLEMENTARITAS </w:t>
      </w:r>
      <w:r w:rsidR="000A60AB">
        <w:rPr>
          <w:lang w:val="id-ID"/>
        </w:rPr>
        <w:t xml:space="preserve">PROGRAM </w:t>
      </w:r>
      <w:r>
        <w:t xml:space="preserve">BANTUAN SOSIAL </w:t>
      </w:r>
      <w:r w:rsidRPr="00662128">
        <w:t xml:space="preserve"> </w:t>
      </w:r>
    </w:p>
    <w:p w:rsidR="00C46F5B" w:rsidRPr="000A60AB" w:rsidRDefault="000A60AB" w:rsidP="00C46F5B">
      <w:pPr>
        <w:jc w:val="center"/>
        <w:rPr>
          <w:lang w:val="id-ID"/>
        </w:rPr>
      </w:pPr>
      <w:r>
        <w:rPr>
          <w:lang w:val="id-ID"/>
        </w:rPr>
        <w:t xml:space="preserve">—Studi Kasus </w:t>
      </w:r>
      <w:r w:rsidR="00C46F5B">
        <w:t>D</w:t>
      </w:r>
      <w:r w:rsidR="00C46F5B" w:rsidRPr="001154E8">
        <w:t>i Kabupaten Barito Kuala</w:t>
      </w:r>
      <w:r>
        <w:rPr>
          <w:lang w:val="id-ID"/>
        </w:rPr>
        <w:t>—</w:t>
      </w:r>
    </w:p>
    <w:p w:rsidR="00C46F5B" w:rsidRPr="001154E8" w:rsidRDefault="00C46F5B" w:rsidP="00C46F5B">
      <w:pPr>
        <w:jc w:val="center"/>
      </w:pPr>
    </w:p>
    <w:p w:rsidR="00C63024" w:rsidRPr="00C0211F" w:rsidRDefault="00C0211F" w:rsidP="00C63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Times New Roman"/>
          <w:i/>
          <w:lang w:eastAsia="id-ID"/>
        </w:rPr>
      </w:pPr>
      <w:r w:rsidRPr="00C0211F">
        <w:rPr>
          <w:rFonts w:eastAsia="Times New Roman"/>
          <w:i/>
          <w:lang w:val="id-ID" w:eastAsia="id-ID"/>
        </w:rPr>
        <w:t xml:space="preserve">BASIC </w:t>
      </w:r>
      <w:r w:rsidRPr="00C0211F">
        <w:rPr>
          <w:rFonts w:eastAsia="Times New Roman"/>
          <w:i/>
          <w:lang w:eastAsia="id-ID"/>
        </w:rPr>
        <w:t xml:space="preserve">NEEDS </w:t>
      </w:r>
      <w:r w:rsidR="00C63024" w:rsidRPr="00C0211F">
        <w:rPr>
          <w:rFonts w:eastAsia="Times New Roman"/>
          <w:i/>
          <w:lang w:eastAsia="id-ID"/>
        </w:rPr>
        <w:t xml:space="preserve">FULFILLMENT OF THE POOR FAMILY </w:t>
      </w:r>
    </w:p>
    <w:p w:rsidR="00C63024" w:rsidRPr="00C0211F" w:rsidRDefault="00C63024" w:rsidP="00C63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Times New Roman"/>
          <w:i/>
          <w:lang w:eastAsia="id-ID"/>
        </w:rPr>
      </w:pPr>
      <w:r w:rsidRPr="00C0211F">
        <w:rPr>
          <w:rFonts w:eastAsia="Times New Roman"/>
          <w:i/>
          <w:lang w:eastAsia="id-ID"/>
        </w:rPr>
        <w:t xml:space="preserve">THROUGH COMPLEMENTARY </w:t>
      </w:r>
      <w:r w:rsidR="000A60AB" w:rsidRPr="00C0211F">
        <w:rPr>
          <w:rFonts w:eastAsia="Times New Roman"/>
          <w:i/>
          <w:lang w:val="id-ID" w:eastAsia="id-ID"/>
        </w:rPr>
        <w:t xml:space="preserve">PROGRAM </w:t>
      </w:r>
      <w:r w:rsidRPr="00C0211F">
        <w:rPr>
          <w:rFonts w:eastAsia="Times New Roman"/>
          <w:i/>
          <w:lang w:eastAsia="id-ID"/>
        </w:rPr>
        <w:t>OF SOCIAL ASSISTANCE</w:t>
      </w:r>
    </w:p>
    <w:p w:rsidR="00C63024" w:rsidRPr="00C0211F" w:rsidRDefault="000A60AB" w:rsidP="00C63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Times New Roman"/>
          <w:i/>
          <w:lang w:val="id-ID" w:eastAsia="id-ID"/>
        </w:rPr>
      </w:pPr>
      <w:r w:rsidRPr="00C0211F">
        <w:rPr>
          <w:rFonts w:eastAsia="Times New Roman"/>
          <w:i/>
          <w:lang w:val="id-ID" w:eastAsia="id-ID"/>
        </w:rPr>
        <w:t xml:space="preserve">—Case Study </w:t>
      </w:r>
      <w:r w:rsidR="00C63024" w:rsidRPr="00C0211F">
        <w:rPr>
          <w:rFonts w:eastAsia="Times New Roman"/>
          <w:i/>
          <w:lang w:eastAsia="id-ID"/>
        </w:rPr>
        <w:t>In Barito Kuala District</w:t>
      </w:r>
      <w:r w:rsidRPr="00C0211F">
        <w:rPr>
          <w:rFonts w:eastAsia="Times New Roman"/>
          <w:i/>
          <w:lang w:val="id-ID" w:eastAsia="id-ID"/>
        </w:rPr>
        <w:t>—</w:t>
      </w:r>
    </w:p>
    <w:p w:rsidR="00C63024" w:rsidRDefault="00C63024" w:rsidP="00C46F5B">
      <w:pPr>
        <w:pStyle w:val="Default"/>
        <w:jc w:val="center"/>
        <w:rPr>
          <w:sz w:val="22"/>
          <w:szCs w:val="22"/>
          <w:lang w:val="id-ID"/>
        </w:rPr>
      </w:pPr>
    </w:p>
    <w:p w:rsidR="00C46F5B" w:rsidRPr="00CE20AC" w:rsidRDefault="00C46F5B" w:rsidP="00C46F5B">
      <w:pPr>
        <w:pStyle w:val="Default"/>
        <w:jc w:val="center"/>
        <w:rPr>
          <w:sz w:val="22"/>
          <w:szCs w:val="22"/>
        </w:rPr>
      </w:pPr>
      <w:r w:rsidRPr="00CE20AC">
        <w:rPr>
          <w:sz w:val="22"/>
          <w:szCs w:val="22"/>
        </w:rPr>
        <w:t xml:space="preserve">Muhtar </w:t>
      </w:r>
    </w:p>
    <w:p w:rsidR="00C46F5B" w:rsidRPr="00CE20AC" w:rsidRDefault="00C46F5B" w:rsidP="00C46F5B">
      <w:pPr>
        <w:pStyle w:val="Default"/>
        <w:jc w:val="center"/>
        <w:rPr>
          <w:sz w:val="22"/>
          <w:szCs w:val="22"/>
        </w:rPr>
      </w:pPr>
    </w:p>
    <w:p w:rsidR="00C46F5B" w:rsidRPr="00CE20AC" w:rsidRDefault="00C46F5B" w:rsidP="00C46F5B">
      <w:pPr>
        <w:jc w:val="center"/>
      </w:pPr>
      <w:r w:rsidRPr="00CE20AC">
        <w:t>Pusat Penelitian dan Pengembangan Kesejahteraan Sosial</w:t>
      </w:r>
    </w:p>
    <w:p w:rsidR="00C46F5B" w:rsidRPr="00CE20AC" w:rsidRDefault="00C46F5B" w:rsidP="00C46F5B">
      <w:pPr>
        <w:jc w:val="center"/>
      </w:pPr>
      <w:r w:rsidRPr="00CE20AC">
        <w:t xml:space="preserve"> Jl. Dewi Sartika No. 200 Cawang Jakarta Timur. Telp. 021 8017146, Fax. 021 8017126. </w:t>
      </w:r>
    </w:p>
    <w:p w:rsidR="00C46F5B" w:rsidRPr="00CE20AC" w:rsidRDefault="00C46F5B" w:rsidP="00C46F5B">
      <w:pPr>
        <w:pStyle w:val="Default"/>
        <w:jc w:val="center"/>
        <w:rPr>
          <w:sz w:val="22"/>
          <w:szCs w:val="22"/>
        </w:rPr>
      </w:pPr>
      <w:r w:rsidRPr="00CE20AC">
        <w:rPr>
          <w:sz w:val="22"/>
          <w:szCs w:val="22"/>
        </w:rPr>
        <w:t xml:space="preserve">Email: </w:t>
      </w:r>
      <w:hyperlink r:id="rId8" w:history="1">
        <w:r w:rsidRPr="00CE20AC">
          <w:rPr>
            <w:rStyle w:val="Hyperlink"/>
            <w:sz w:val="22"/>
            <w:szCs w:val="22"/>
          </w:rPr>
          <w:t>much.ngano17@gmail.com</w:t>
        </w:r>
      </w:hyperlink>
    </w:p>
    <w:p w:rsidR="00C46F5B" w:rsidRDefault="00C46F5B" w:rsidP="00C46F5B">
      <w:pPr>
        <w:jc w:val="center"/>
        <w:rPr>
          <w:lang w:val="id-ID"/>
        </w:rPr>
      </w:pPr>
    </w:p>
    <w:p w:rsidR="007368DD" w:rsidRDefault="007368DD" w:rsidP="007368DD">
      <w:pPr>
        <w:rPr>
          <w:lang w:val="id-ID"/>
        </w:rPr>
      </w:pPr>
    </w:p>
    <w:p w:rsidR="00C63024" w:rsidRPr="00C63024" w:rsidRDefault="00C63024" w:rsidP="007368DD">
      <w:pPr>
        <w:jc w:val="center"/>
        <w:rPr>
          <w:sz w:val="22"/>
          <w:szCs w:val="22"/>
          <w:lang w:val="id-ID"/>
        </w:rPr>
      </w:pPr>
      <w:r w:rsidRPr="00C63024">
        <w:rPr>
          <w:sz w:val="22"/>
          <w:szCs w:val="22"/>
        </w:rPr>
        <w:t>Abstrak</w:t>
      </w:r>
    </w:p>
    <w:p w:rsidR="00C63024" w:rsidRPr="00C63024" w:rsidRDefault="00C63024" w:rsidP="00C63024">
      <w:pPr>
        <w:jc w:val="center"/>
        <w:rPr>
          <w:sz w:val="22"/>
          <w:szCs w:val="22"/>
          <w:lang w:val="id-ID"/>
        </w:rPr>
      </w:pPr>
    </w:p>
    <w:p w:rsidR="00C46F5B" w:rsidRPr="00C63024" w:rsidRDefault="001E3856" w:rsidP="00C63024">
      <w:pPr>
        <w:jc w:val="both"/>
        <w:rPr>
          <w:i/>
          <w:sz w:val="22"/>
          <w:szCs w:val="22"/>
        </w:rPr>
      </w:pPr>
      <w:r>
        <w:rPr>
          <w:i/>
          <w:sz w:val="22"/>
          <w:szCs w:val="22"/>
          <w:lang w:val="id-ID"/>
        </w:rPr>
        <w:t>Ter</w:t>
      </w:r>
      <w:r w:rsidR="007F64FB">
        <w:rPr>
          <w:i/>
          <w:sz w:val="22"/>
          <w:szCs w:val="22"/>
        </w:rPr>
        <w:t>d</w:t>
      </w:r>
      <w:r w:rsidR="007F64FB">
        <w:rPr>
          <w:i/>
          <w:sz w:val="22"/>
          <w:szCs w:val="22"/>
          <w:lang w:val="id-ID"/>
        </w:rPr>
        <w:t>e</w:t>
      </w:r>
      <w:r w:rsidR="00C63024" w:rsidRPr="00C63024">
        <w:rPr>
          <w:i/>
          <w:sz w:val="22"/>
          <w:szCs w:val="22"/>
        </w:rPr>
        <w:t>sk</w:t>
      </w:r>
      <w:r w:rsidR="007F64FB">
        <w:rPr>
          <w:i/>
          <w:sz w:val="22"/>
          <w:szCs w:val="22"/>
          <w:lang w:val="id-ID"/>
        </w:rPr>
        <w:t>ripsikan</w:t>
      </w:r>
      <w:r>
        <w:rPr>
          <w:i/>
          <w:sz w:val="22"/>
          <w:szCs w:val="22"/>
          <w:lang w:val="id-ID"/>
        </w:rPr>
        <w:t>nya</w:t>
      </w:r>
      <w:r w:rsidR="00C63024" w:rsidRPr="00C63024">
        <w:rPr>
          <w:i/>
          <w:sz w:val="22"/>
          <w:szCs w:val="22"/>
        </w:rPr>
        <w:t xml:space="preserve"> </w:t>
      </w:r>
      <w:r w:rsidR="000A60AB">
        <w:rPr>
          <w:i/>
          <w:sz w:val="22"/>
          <w:szCs w:val="22"/>
          <w:lang w:val="id-ID"/>
        </w:rPr>
        <w:t xml:space="preserve">pemenuhan kebutuhan dasar keluarga miskin melalui </w:t>
      </w:r>
      <w:r w:rsidR="00C63024" w:rsidRPr="00C63024">
        <w:rPr>
          <w:i/>
          <w:sz w:val="22"/>
          <w:szCs w:val="22"/>
        </w:rPr>
        <w:t xml:space="preserve">komplementaritas program bantuan </w:t>
      </w:r>
      <w:r>
        <w:rPr>
          <w:i/>
          <w:sz w:val="22"/>
          <w:szCs w:val="22"/>
        </w:rPr>
        <w:t>so</w:t>
      </w:r>
      <w:r>
        <w:rPr>
          <w:i/>
          <w:sz w:val="22"/>
          <w:szCs w:val="22"/>
          <w:lang w:val="id-ID"/>
        </w:rPr>
        <w:t>s</w:t>
      </w:r>
      <w:r>
        <w:rPr>
          <w:i/>
          <w:sz w:val="22"/>
          <w:szCs w:val="22"/>
        </w:rPr>
        <w:t>ial</w:t>
      </w:r>
      <w:r>
        <w:rPr>
          <w:i/>
          <w:sz w:val="22"/>
          <w:szCs w:val="22"/>
          <w:lang w:val="id-ID"/>
        </w:rPr>
        <w:t xml:space="preserve"> merupakan tujuan k</w:t>
      </w:r>
      <w:r w:rsidRPr="00C63024">
        <w:rPr>
          <w:i/>
          <w:sz w:val="22"/>
          <w:szCs w:val="22"/>
          <w:lang w:val="sv-SE"/>
        </w:rPr>
        <w:t xml:space="preserve">ajian </w:t>
      </w:r>
      <w:r w:rsidRPr="00C63024">
        <w:rPr>
          <w:i/>
          <w:sz w:val="22"/>
          <w:szCs w:val="22"/>
        </w:rPr>
        <w:t>ini</w:t>
      </w:r>
      <w:r w:rsidR="00C63024" w:rsidRPr="00C63024">
        <w:rPr>
          <w:i/>
          <w:sz w:val="22"/>
          <w:szCs w:val="22"/>
        </w:rPr>
        <w:t xml:space="preserve">. </w:t>
      </w:r>
      <w:r w:rsidR="00933C52">
        <w:rPr>
          <w:i/>
          <w:sz w:val="22"/>
          <w:szCs w:val="22"/>
          <w:lang w:val="id-ID"/>
        </w:rPr>
        <w:t xml:space="preserve">Kajian dilakukan di </w:t>
      </w:r>
      <w:r w:rsidR="00933C52" w:rsidRPr="00933C52">
        <w:rPr>
          <w:i/>
          <w:sz w:val="22"/>
          <w:szCs w:val="22"/>
        </w:rPr>
        <w:t>Desa Mekarsari dan Desa Tenggiran Baru Kecamatan Mekarsari</w:t>
      </w:r>
      <w:r>
        <w:rPr>
          <w:i/>
          <w:sz w:val="22"/>
          <w:szCs w:val="22"/>
          <w:lang w:val="id-ID"/>
        </w:rPr>
        <w:t>,</w:t>
      </w:r>
      <w:r w:rsidR="00933C52" w:rsidRPr="00933C52">
        <w:rPr>
          <w:i/>
          <w:sz w:val="22"/>
          <w:szCs w:val="22"/>
        </w:rPr>
        <w:t xml:space="preserve"> </w:t>
      </w:r>
      <w:r>
        <w:rPr>
          <w:i/>
          <w:sz w:val="22"/>
          <w:szCs w:val="22"/>
          <w:lang w:val="id-ID"/>
        </w:rPr>
        <w:t xml:space="preserve">sebagai wilayah kecamatan termiskin di </w:t>
      </w:r>
      <w:r w:rsidRPr="00933C52">
        <w:rPr>
          <w:i/>
          <w:sz w:val="22"/>
          <w:szCs w:val="22"/>
        </w:rPr>
        <w:t>Kabup</w:t>
      </w:r>
      <w:r>
        <w:rPr>
          <w:i/>
          <w:sz w:val="22"/>
          <w:szCs w:val="22"/>
          <w:lang w:val="id-ID"/>
        </w:rPr>
        <w:t>a</w:t>
      </w:r>
      <w:r w:rsidRPr="00933C52">
        <w:rPr>
          <w:i/>
          <w:sz w:val="22"/>
          <w:szCs w:val="22"/>
        </w:rPr>
        <w:t>ten Barito Kuala</w:t>
      </w:r>
      <w:r>
        <w:rPr>
          <w:i/>
          <w:sz w:val="22"/>
          <w:szCs w:val="22"/>
          <w:lang w:val="id-ID"/>
        </w:rPr>
        <w:t>, yang oleh karenaya banyak penerima manfaat Program Keluarga Harapan</w:t>
      </w:r>
      <w:r w:rsidR="00933C52">
        <w:rPr>
          <w:i/>
          <w:sz w:val="22"/>
          <w:szCs w:val="22"/>
          <w:lang w:val="id-ID"/>
        </w:rPr>
        <w:t xml:space="preserve">. </w:t>
      </w:r>
      <w:r w:rsidR="00FB2FA6">
        <w:rPr>
          <w:i/>
          <w:sz w:val="22"/>
          <w:szCs w:val="22"/>
          <w:lang w:val="id-ID"/>
        </w:rPr>
        <w:t>Jenis k</w:t>
      </w:r>
      <w:r w:rsidR="00954AF7">
        <w:rPr>
          <w:i/>
          <w:sz w:val="22"/>
          <w:szCs w:val="22"/>
          <w:lang w:val="id-ID"/>
        </w:rPr>
        <w:t>ajian</w:t>
      </w:r>
      <w:r w:rsidR="00FB2FA6">
        <w:rPr>
          <w:i/>
          <w:sz w:val="22"/>
          <w:szCs w:val="22"/>
          <w:lang w:val="id-ID"/>
        </w:rPr>
        <w:t xml:space="preserve"> deskriptif </w:t>
      </w:r>
      <w:r w:rsidR="00954AF7">
        <w:rPr>
          <w:i/>
          <w:sz w:val="22"/>
          <w:szCs w:val="22"/>
          <w:lang w:val="id-ID"/>
        </w:rPr>
        <w:t>dengan pendekatan mixed methode</w:t>
      </w:r>
      <w:r w:rsidR="00F06AB8">
        <w:rPr>
          <w:i/>
          <w:sz w:val="22"/>
          <w:szCs w:val="22"/>
          <w:lang w:val="id-ID"/>
        </w:rPr>
        <w:t>. Pengumpulan data dilakukan dengan teknik: kuesioner</w:t>
      </w:r>
      <w:r w:rsidR="00954AF7">
        <w:rPr>
          <w:i/>
          <w:sz w:val="22"/>
          <w:szCs w:val="22"/>
          <w:lang w:val="id-ID"/>
        </w:rPr>
        <w:t xml:space="preserve"> </w:t>
      </w:r>
      <w:r w:rsidR="00F06AB8">
        <w:rPr>
          <w:i/>
          <w:sz w:val="22"/>
          <w:szCs w:val="22"/>
          <w:lang w:val="id-ID"/>
        </w:rPr>
        <w:t>—</w:t>
      </w:r>
      <w:r w:rsidR="007F64FB">
        <w:rPr>
          <w:i/>
          <w:sz w:val="22"/>
          <w:szCs w:val="22"/>
          <w:lang w:val="id-ID"/>
        </w:rPr>
        <w:t>50 orang</w:t>
      </w:r>
      <w:r w:rsidR="007F64FB" w:rsidRPr="007F64FB">
        <w:rPr>
          <w:i/>
          <w:sz w:val="22"/>
          <w:szCs w:val="22"/>
          <w:lang w:val="id-ID"/>
        </w:rPr>
        <w:t xml:space="preserve"> </w:t>
      </w:r>
      <w:r w:rsidR="007F64FB">
        <w:rPr>
          <w:i/>
          <w:sz w:val="22"/>
          <w:szCs w:val="22"/>
          <w:lang w:val="id-ID"/>
        </w:rPr>
        <w:t xml:space="preserve">responden </w:t>
      </w:r>
      <w:r w:rsidR="00954AF7">
        <w:rPr>
          <w:i/>
          <w:sz w:val="22"/>
          <w:szCs w:val="22"/>
          <w:lang w:val="id-ID"/>
        </w:rPr>
        <w:t>K</w:t>
      </w:r>
      <w:r w:rsidR="007F64FB">
        <w:rPr>
          <w:i/>
          <w:sz w:val="22"/>
          <w:szCs w:val="22"/>
          <w:lang w:val="id-ID"/>
        </w:rPr>
        <w:t xml:space="preserve">eluarga </w:t>
      </w:r>
      <w:r w:rsidR="00954AF7">
        <w:rPr>
          <w:i/>
          <w:sz w:val="22"/>
          <w:szCs w:val="22"/>
          <w:lang w:val="id-ID"/>
        </w:rPr>
        <w:t>P</w:t>
      </w:r>
      <w:r w:rsidR="007F64FB">
        <w:rPr>
          <w:i/>
          <w:sz w:val="22"/>
          <w:szCs w:val="22"/>
          <w:lang w:val="id-ID"/>
        </w:rPr>
        <w:t xml:space="preserve">enerima </w:t>
      </w:r>
      <w:r w:rsidR="00954AF7">
        <w:rPr>
          <w:i/>
          <w:sz w:val="22"/>
          <w:szCs w:val="22"/>
          <w:lang w:val="id-ID"/>
        </w:rPr>
        <w:t>M</w:t>
      </w:r>
      <w:r w:rsidR="007F64FB">
        <w:rPr>
          <w:i/>
          <w:sz w:val="22"/>
          <w:szCs w:val="22"/>
          <w:lang w:val="id-ID"/>
        </w:rPr>
        <w:t xml:space="preserve">anfaat </w:t>
      </w:r>
      <w:r w:rsidR="00954AF7">
        <w:rPr>
          <w:i/>
          <w:sz w:val="22"/>
          <w:szCs w:val="22"/>
          <w:lang w:val="id-ID"/>
        </w:rPr>
        <w:t>Program Keluarga Harapan</w:t>
      </w:r>
      <w:r w:rsidR="00F06AB8">
        <w:rPr>
          <w:i/>
          <w:sz w:val="22"/>
          <w:szCs w:val="22"/>
          <w:lang w:val="id-ID"/>
        </w:rPr>
        <w:t xml:space="preserve">—; fokus group discussion dengan stakeholder penanggulangan kemiskinan daerah; studi dokumen; dan observasi. Hasil kajian </w:t>
      </w:r>
      <w:r w:rsidR="00C63024" w:rsidRPr="00C63024">
        <w:rPr>
          <w:i/>
          <w:sz w:val="22"/>
          <w:szCs w:val="22"/>
        </w:rPr>
        <w:t>menunjukkan</w:t>
      </w:r>
      <w:r w:rsidR="00954AF7">
        <w:rPr>
          <w:i/>
          <w:sz w:val="22"/>
          <w:szCs w:val="22"/>
          <w:lang w:val="id-ID"/>
        </w:rPr>
        <w:t>,</w:t>
      </w:r>
      <w:r w:rsidR="00C63024" w:rsidRPr="00C63024">
        <w:rPr>
          <w:i/>
          <w:sz w:val="22"/>
          <w:szCs w:val="22"/>
        </w:rPr>
        <w:t xml:space="preserve"> 74 persen responden menyatakan menerim</w:t>
      </w:r>
      <w:r w:rsidR="00954AF7">
        <w:rPr>
          <w:i/>
          <w:sz w:val="22"/>
          <w:szCs w:val="22"/>
        </w:rPr>
        <w:t xml:space="preserve">a </w:t>
      </w:r>
      <w:r w:rsidR="00BB75ED">
        <w:rPr>
          <w:i/>
          <w:sz w:val="22"/>
          <w:szCs w:val="22"/>
          <w:lang w:val="id-ID"/>
        </w:rPr>
        <w:t>komplementaritas program bantuan sosial</w:t>
      </w:r>
      <w:r w:rsidR="00954AF7">
        <w:rPr>
          <w:i/>
          <w:sz w:val="22"/>
          <w:szCs w:val="22"/>
          <w:lang w:val="id-ID"/>
        </w:rPr>
        <w:t xml:space="preserve"> </w:t>
      </w:r>
      <w:r w:rsidR="00BB75ED">
        <w:rPr>
          <w:i/>
          <w:sz w:val="22"/>
          <w:szCs w:val="22"/>
          <w:lang w:val="id-ID"/>
        </w:rPr>
        <w:t>—</w:t>
      </w:r>
      <w:r w:rsidR="00C63024" w:rsidRPr="00C63024">
        <w:rPr>
          <w:i/>
          <w:sz w:val="22"/>
          <w:szCs w:val="22"/>
        </w:rPr>
        <w:t>P</w:t>
      </w:r>
      <w:r w:rsidR="00B41D81">
        <w:rPr>
          <w:i/>
          <w:sz w:val="22"/>
          <w:szCs w:val="22"/>
          <w:lang w:val="id-ID"/>
        </w:rPr>
        <w:t xml:space="preserve">rogram </w:t>
      </w:r>
      <w:r w:rsidR="00C63024" w:rsidRPr="00C63024">
        <w:rPr>
          <w:i/>
          <w:sz w:val="22"/>
          <w:szCs w:val="22"/>
        </w:rPr>
        <w:t>K</w:t>
      </w:r>
      <w:r w:rsidR="00B41D81">
        <w:rPr>
          <w:i/>
          <w:sz w:val="22"/>
          <w:szCs w:val="22"/>
          <w:lang w:val="id-ID"/>
        </w:rPr>
        <w:t xml:space="preserve">eluarga </w:t>
      </w:r>
      <w:r w:rsidR="00C63024" w:rsidRPr="00C63024">
        <w:rPr>
          <w:i/>
          <w:sz w:val="22"/>
          <w:szCs w:val="22"/>
        </w:rPr>
        <w:t>H</w:t>
      </w:r>
      <w:r w:rsidR="00B41D81">
        <w:rPr>
          <w:i/>
          <w:sz w:val="22"/>
          <w:szCs w:val="22"/>
          <w:lang w:val="id-ID"/>
        </w:rPr>
        <w:t>arapan</w:t>
      </w:r>
      <w:r w:rsidR="00C63024" w:rsidRPr="00C63024">
        <w:rPr>
          <w:i/>
          <w:sz w:val="22"/>
          <w:szCs w:val="22"/>
        </w:rPr>
        <w:t xml:space="preserve">, </w:t>
      </w:r>
      <w:r w:rsidR="00954AF7">
        <w:rPr>
          <w:i/>
          <w:sz w:val="22"/>
          <w:szCs w:val="22"/>
          <w:lang w:val="id-ID"/>
        </w:rPr>
        <w:t>Beras Sejahtera</w:t>
      </w:r>
      <w:r w:rsidR="00C63024" w:rsidRPr="00C63024">
        <w:rPr>
          <w:i/>
          <w:sz w:val="22"/>
          <w:szCs w:val="22"/>
        </w:rPr>
        <w:t xml:space="preserve">, </w:t>
      </w:r>
      <w:r w:rsidR="00954AF7">
        <w:rPr>
          <w:i/>
          <w:sz w:val="22"/>
          <w:szCs w:val="22"/>
          <w:lang w:val="id-ID"/>
        </w:rPr>
        <w:t xml:space="preserve">Program Indonesia Sehat </w:t>
      </w:r>
      <w:r w:rsidR="00C63024" w:rsidRPr="00C63024">
        <w:rPr>
          <w:i/>
          <w:sz w:val="22"/>
          <w:szCs w:val="22"/>
        </w:rPr>
        <w:t xml:space="preserve"> dan </w:t>
      </w:r>
      <w:r w:rsidR="00954AF7">
        <w:rPr>
          <w:i/>
          <w:sz w:val="22"/>
          <w:szCs w:val="22"/>
          <w:lang w:val="id-ID"/>
        </w:rPr>
        <w:t>Program Indonesia Pintar</w:t>
      </w:r>
      <w:r w:rsidR="00BB75ED">
        <w:rPr>
          <w:i/>
          <w:sz w:val="22"/>
          <w:szCs w:val="22"/>
          <w:lang w:val="id-ID"/>
        </w:rPr>
        <w:t>—</w:t>
      </w:r>
      <w:r w:rsidR="00954AF7">
        <w:rPr>
          <w:i/>
          <w:sz w:val="22"/>
          <w:szCs w:val="22"/>
          <w:lang w:val="id-ID"/>
        </w:rPr>
        <w:t>.</w:t>
      </w:r>
      <w:r w:rsidR="00C63024" w:rsidRPr="00C63024">
        <w:rPr>
          <w:i/>
          <w:sz w:val="22"/>
          <w:szCs w:val="22"/>
        </w:rPr>
        <w:t xml:space="preserve"> </w:t>
      </w:r>
      <w:r w:rsidR="00954AF7" w:rsidRPr="00C63024">
        <w:rPr>
          <w:i/>
          <w:sz w:val="22"/>
          <w:szCs w:val="22"/>
        </w:rPr>
        <w:t>S</w:t>
      </w:r>
      <w:r w:rsidR="00C63024" w:rsidRPr="00C63024">
        <w:rPr>
          <w:i/>
          <w:sz w:val="22"/>
          <w:szCs w:val="22"/>
        </w:rPr>
        <w:t>ementara</w:t>
      </w:r>
      <w:r w:rsidR="00954AF7">
        <w:rPr>
          <w:i/>
          <w:sz w:val="22"/>
          <w:szCs w:val="22"/>
          <w:lang w:val="id-ID"/>
        </w:rPr>
        <w:t xml:space="preserve"> </w:t>
      </w:r>
      <w:r w:rsidR="00C63024" w:rsidRPr="00C63024">
        <w:rPr>
          <w:i/>
          <w:sz w:val="22"/>
          <w:szCs w:val="22"/>
        </w:rPr>
        <w:t xml:space="preserve">22 persen </w:t>
      </w:r>
      <w:r w:rsidR="00954AF7">
        <w:rPr>
          <w:i/>
          <w:sz w:val="22"/>
          <w:szCs w:val="22"/>
          <w:lang w:val="id-ID"/>
        </w:rPr>
        <w:t xml:space="preserve">responden </w:t>
      </w:r>
      <w:r w:rsidR="00C63024" w:rsidRPr="00C63024">
        <w:rPr>
          <w:i/>
          <w:sz w:val="22"/>
          <w:szCs w:val="22"/>
        </w:rPr>
        <w:t xml:space="preserve">menerima tiga program bantuan sosial, dan empat persen </w:t>
      </w:r>
      <w:r w:rsidR="00954AF7">
        <w:rPr>
          <w:i/>
          <w:sz w:val="22"/>
          <w:szCs w:val="22"/>
          <w:lang w:val="id-ID"/>
        </w:rPr>
        <w:t xml:space="preserve">responden </w:t>
      </w:r>
      <w:r w:rsidR="00C63024" w:rsidRPr="00C63024">
        <w:rPr>
          <w:i/>
          <w:sz w:val="22"/>
          <w:szCs w:val="22"/>
        </w:rPr>
        <w:t xml:space="preserve">menerima dua program bantuan sosial. Responden menyatakan, merasakan </w:t>
      </w:r>
      <w:r w:rsidR="007368DD">
        <w:rPr>
          <w:i/>
          <w:sz w:val="22"/>
          <w:szCs w:val="22"/>
          <w:lang w:val="id-ID"/>
        </w:rPr>
        <w:t>efek</w:t>
      </w:r>
      <w:r w:rsidR="00C63024" w:rsidRPr="00C63024">
        <w:rPr>
          <w:i/>
          <w:sz w:val="22"/>
          <w:szCs w:val="22"/>
        </w:rPr>
        <w:t xml:space="preserve"> positif </w:t>
      </w:r>
      <w:r w:rsidR="00C71B40">
        <w:rPr>
          <w:i/>
          <w:sz w:val="22"/>
          <w:szCs w:val="22"/>
          <w:lang w:val="id-ID"/>
        </w:rPr>
        <w:t xml:space="preserve">dari </w:t>
      </w:r>
      <w:r w:rsidR="00C63024" w:rsidRPr="00C63024">
        <w:rPr>
          <w:i/>
          <w:sz w:val="22"/>
          <w:szCs w:val="22"/>
        </w:rPr>
        <w:t>komplementaritas</w:t>
      </w:r>
      <w:r w:rsidR="00C71B40">
        <w:rPr>
          <w:i/>
          <w:sz w:val="22"/>
          <w:szCs w:val="22"/>
          <w:lang w:val="id-ID"/>
        </w:rPr>
        <w:t xml:space="preserve"> </w:t>
      </w:r>
      <w:r w:rsidR="00C63024" w:rsidRPr="00C63024">
        <w:rPr>
          <w:i/>
          <w:sz w:val="22"/>
          <w:szCs w:val="22"/>
        </w:rPr>
        <w:t xml:space="preserve">bantuan sosial tersebut. Sungguhpun, angka kemiskinan di Kabupaten Barito Kuala masih </w:t>
      </w:r>
      <w:r w:rsidR="00B41D81">
        <w:rPr>
          <w:i/>
          <w:sz w:val="22"/>
          <w:szCs w:val="22"/>
          <w:lang w:val="id-ID"/>
        </w:rPr>
        <w:t xml:space="preserve">relatif </w:t>
      </w:r>
      <w:r w:rsidR="00C63024" w:rsidRPr="00C63024">
        <w:rPr>
          <w:i/>
          <w:sz w:val="22"/>
          <w:szCs w:val="22"/>
        </w:rPr>
        <w:t xml:space="preserve">tinggi, hal itu dimungkinkan </w:t>
      </w:r>
      <w:r w:rsidR="00CD426D">
        <w:rPr>
          <w:i/>
          <w:sz w:val="22"/>
          <w:szCs w:val="22"/>
          <w:lang w:val="id-ID"/>
        </w:rPr>
        <w:t>masih banyak keluarga</w:t>
      </w:r>
      <w:r w:rsidR="00C63024" w:rsidRPr="00C63024">
        <w:rPr>
          <w:i/>
          <w:sz w:val="22"/>
          <w:szCs w:val="22"/>
        </w:rPr>
        <w:t xml:space="preserve"> dalam kategori miskin dan rentan </w:t>
      </w:r>
      <w:r w:rsidR="00CD426D">
        <w:rPr>
          <w:i/>
          <w:sz w:val="22"/>
          <w:szCs w:val="22"/>
          <w:lang w:val="id-ID"/>
        </w:rPr>
        <w:t xml:space="preserve">belum/tidak </w:t>
      </w:r>
      <w:r w:rsidR="00C63024" w:rsidRPr="00C63024">
        <w:rPr>
          <w:i/>
          <w:sz w:val="22"/>
          <w:szCs w:val="22"/>
        </w:rPr>
        <w:t>dapat mengakses p</w:t>
      </w:r>
      <w:r w:rsidR="00B41D81">
        <w:rPr>
          <w:i/>
          <w:sz w:val="22"/>
          <w:szCs w:val="22"/>
        </w:rPr>
        <w:t xml:space="preserve">rogram bantuan </w:t>
      </w:r>
      <w:r w:rsidR="00CD426D">
        <w:rPr>
          <w:i/>
          <w:sz w:val="22"/>
          <w:szCs w:val="22"/>
        </w:rPr>
        <w:t>social</w:t>
      </w:r>
      <w:r w:rsidR="00CD426D">
        <w:rPr>
          <w:i/>
          <w:sz w:val="22"/>
          <w:szCs w:val="22"/>
          <w:lang w:val="id-ID"/>
        </w:rPr>
        <w:t>,</w:t>
      </w:r>
      <w:r w:rsidR="00B41D81">
        <w:rPr>
          <w:i/>
          <w:sz w:val="22"/>
          <w:szCs w:val="22"/>
        </w:rPr>
        <w:t xml:space="preserve"> </w:t>
      </w:r>
      <w:r w:rsidR="00B41D81">
        <w:rPr>
          <w:i/>
          <w:sz w:val="22"/>
          <w:szCs w:val="22"/>
          <w:lang w:val="id-ID"/>
        </w:rPr>
        <w:t xml:space="preserve">karena </w:t>
      </w:r>
      <w:r w:rsidR="00B41D81">
        <w:rPr>
          <w:i/>
          <w:sz w:val="22"/>
          <w:szCs w:val="22"/>
        </w:rPr>
        <w:t>exclusion error</w:t>
      </w:r>
      <w:r w:rsidR="00B41D81">
        <w:rPr>
          <w:i/>
          <w:sz w:val="22"/>
          <w:szCs w:val="22"/>
          <w:lang w:val="id-ID"/>
        </w:rPr>
        <w:t>,</w:t>
      </w:r>
      <w:r w:rsidR="00C63024" w:rsidRPr="00C63024">
        <w:rPr>
          <w:i/>
          <w:sz w:val="22"/>
          <w:szCs w:val="22"/>
        </w:rPr>
        <w:t xml:space="preserve"> sebagai akibat </w:t>
      </w:r>
      <w:r w:rsidR="00B41D81">
        <w:rPr>
          <w:i/>
          <w:sz w:val="22"/>
          <w:szCs w:val="22"/>
          <w:lang w:val="id-ID"/>
        </w:rPr>
        <w:t xml:space="preserve">dari </w:t>
      </w:r>
      <w:r w:rsidR="00C63024" w:rsidRPr="00C63024">
        <w:rPr>
          <w:i/>
          <w:sz w:val="22"/>
          <w:szCs w:val="22"/>
        </w:rPr>
        <w:t>data keluarga miskin yang belum</w:t>
      </w:r>
      <w:r w:rsidR="00B41D81">
        <w:rPr>
          <w:i/>
          <w:sz w:val="22"/>
          <w:szCs w:val="22"/>
          <w:lang w:val="id-ID"/>
        </w:rPr>
        <w:t>/tidak</w:t>
      </w:r>
      <w:r w:rsidR="00C63024" w:rsidRPr="00C63024">
        <w:rPr>
          <w:i/>
          <w:sz w:val="22"/>
          <w:szCs w:val="22"/>
        </w:rPr>
        <w:t xml:space="preserve"> valid. Disamping itu, responden menyatakan, beberapa kebutuhan dasar </w:t>
      </w:r>
      <w:r w:rsidR="00CD426D">
        <w:rPr>
          <w:i/>
          <w:sz w:val="22"/>
          <w:szCs w:val="22"/>
          <w:lang w:val="id-ID"/>
        </w:rPr>
        <w:t xml:space="preserve">lainnya, </w:t>
      </w:r>
      <w:r w:rsidR="00C63024" w:rsidRPr="00C63024">
        <w:rPr>
          <w:i/>
          <w:sz w:val="22"/>
          <w:szCs w:val="22"/>
        </w:rPr>
        <w:t xml:space="preserve">seperti: air bersih, sanitasi, dan bantuan rumah layak huni belum </w:t>
      </w:r>
      <w:r w:rsidR="001C3868">
        <w:rPr>
          <w:i/>
          <w:sz w:val="22"/>
          <w:szCs w:val="22"/>
          <w:lang w:val="id-ID"/>
        </w:rPr>
        <w:t>mereka dapat</w:t>
      </w:r>
      <w:r w:rsidR="00CD426D">
        <w:rPr>
          <w:i/>
          <w:sz w:val="22"/>
          <w:szCs w:val="22"/>
          <w:lang w:val="id-ID"/>
        </w:rPr>
        <w:t xml:space="preserve"> mengkases</w:t>
      </w:r>
      <w:r w:rsidR="00C63024" w:rsidRPr="00C63024">
        <w:rPr>
          <w:i/>
          <w:sz w:val="22"/>
          <w:szCs w:val="22"/>
        </w:rPr>
        <w:t xml:space="preserve">. Untuk itu disarankan, </w:t>
      </w:r>
      <w:r w:rsidR="00C71B40">
        <w:rPr>
          <w:i/>
          <w:sz w:val="22"/>
          <w:szCs w:val="22"/>
          <w:lang w:val="id-ID"/>
        </w:rPr>
        <w:t xml:space="preserve">perlu segera </w:t>
      </w:r>
      <w:r w:rsidR="00C63024" w:rsidRPr="00C63024">
        <w:rPr>
          <w:i/>
          <w:sz w:val="22"/>
          <w:szCs w:val="22"/>
        </w:rPr>
        <w:t>dilakukan validasi data</w:t>
      </w:r>
      <w:r w:rsidR="00C71B40">
        <w:rPr>
          <w:i/>
          <w:sz w:val="22"/>
          <w:szCs w:val="22"/>
          <w:lang w:val="id-ID"/>
        </w:rPr>
        <w:t>,</w:t>
      </w:r>
      <w:r w:rsidR="00C63024" w:rsidRPr="00C63024">
        <w:rPr>
          <w:i/>
          <w:sz w:val="22"/>
          <w:szCs w:val="22"/>
        </w:rPr>
        <w:t xml:space="preserve"> dan penyelenggaraan </w:t>
      </w:r>
      <w:r w:rsidR="00B41D81">
        <w:rPr>
          <w:i/>
          <w:sz w:val="22"/>
          <w:szCs w:val="22"/>
          <w:lang w:val="id-ID"/>
        </w:rPr>
        <w:t xml:space="preserve">program </w:t>
      </w:r>
      <w:r w:rsidR="00C71B40">
        <w:rPr>
          <w:i/>
          <w:sz w:val="22"/>
          <w:szCs w:val="22"/>
        </w:rPr>
        <w:t>bant</w:t>
      </w:r>
      <w:r w:rsidR="00B41D81">
        <w:rPr>
          <w:i/>
          <w:sz w:val="22"/>
          <w:szCs w:val="22"/>
        </w:rPr>
        <w:t>uan social</w:t>
      </w:r>
      <w:r w:rsidR="00B41D81">
        <w:rPr>
          <w:i/>
          <w:sz w:val="22"/>
          <w:szCs w:val="22"/>
          <w:lang w:val="id-ID"/>
        </w:rPr>
        <w:t>, seperti</w:t>
      </w:r>
      <w:r w:rsidR="00C71B40">
        <w:rPr>
          <w:i/>
          <w:sz w:val="22"/>
          <w:szCs w:val="22"/>
          <w:lang w:val="id-ID"/>
        </w:rPr>
        <w:t>:</w:t>
      </w:r>
      <w:r w:rsidR="00C71B40">
        <w:rPr>
          <w:i/>
          <w:sz w:val="22"/>
          <w:szCs w:val="22"/>
        </w:rPr>
        <w:t xml:space="preserve"> </w:t>
      </w:r>
      <w:r w:rsidR="00C63024" w:rsidRPr="00C63024">
        <w:rPr>
          <w:i/>
          <w:sz w:val="22"/>
          <w:szCs w:val="22"/>
        </w:rPr>
        <w:t>air bersih, sanitasi</w:t>
      </w:r>
      <w:r w:rsidR="00C71B40">
        <w:rPr>
          <w:i/>
          <w:sz w:val="22"/>
          <w:szCs w:val="22"/>
          <w:lang w:val="id-ID"/>
        </w:rPr>
        <w:t>, serta</w:t>
      </w:r>
      <w:r w:rsidR="00C71B40">
        <w:rPr>
          <w:i/>
          <w:sz w:val="22"/>
          <w:szCs w:val="22"/>
        </w:rPr>
        <w:t xml:space="preserve"> rumah layak huni</w:t>
      </w:r>
      <w:r w:rsidR="00B41D81">
        <w:rPr>
          <w:i/>
          <w:sz w:val="22"/>
          <w:szCs w:val="22"/>
          <w:lang w:val="id-ID"/>
        </w:rPr>
        <w:t xml:space="preserve"> diselenggarakan lebih merata</w:t>
      </w:r>
      <w:r w:rsidR="00C63024" w:rsidRPr="00C63024">
        <w:rPr>
          <w:i/>
          <w:sz w:val="22"/>
          <w:szCs w:val="22"/>
        </w:rPr>
        <w:t>.</w:t>
      </w:r>
    </w:p>
    <w:p w:rsidR="00C46F5B" w:rsidRPr="00C63024" w:rsidRDefault="00C46F5B" w:rsidP="00C46F5B">
      <w:pPr>
        <w:jc w:val="both"/>
        <w:rPr>
          <w:i/>
          <w:sz w:val="22"/>
          <w:szCs w:val="22"/>
        </w:rPr>
      </w:pPr>
    </w:p>
    <w:p w:rsidR="00C46F5B" w:rsidRPr="00C63024" w:rsidRDefault="00C46F5B" w:rsidP="00C46F5B">
      <w:pPr>
        <w:jc w:val="both"/>
        <w:rPr>
          <w:i/>
          <w:sz w:val="22"/>
          <w:szCs w:val="22"/>
        </w:rPr>
      </w:pPr>
      <w:r w:rsidRPr="00C63024">
        <w:rPr>
          <w:i/>
          <w:sz w:val="22"/>
          <w:szCs w:val="22"/>
          <w:lang w:val="sv-SE"/>
        </w:rPr>
        <w:t xml:space="preserve">KATA KUNCI: </w:t>
      </w:r>
      <w:r w:rsidRPr="00C63024">
        <w:rPr>
          <w:i/>
          <w:sz w:val="22"/>
          <w:szCs w:val="22"/>
        </w:rPr>
        <w:t xml:space="preserve">kebutuhan dasar; </w:t>
      </w:r>
      <w:r w:rsidRPr="00C63024">
        <w:rPr>
          <w:i/>
          <w:sz w:val="22"/>
          <w:szCs w:val="22"/>
          <w:lang w:val="sv-SE"/>
        </w:rPr>
        <w:t xml:space="preserve">keluarga miskin; </w:t>
      </w:r>
      <w:r w:rsidRPr="00C63024">
        <w:rPr>
          <w:i/>
          <w:sz w:val="22"/>
          <w:szCs w:val="22"/>
        </w:rPr>
        <w:t>komplementaritas bantuan sosial</w:t>
      </w:r>
      <w:r w:rsidRPr="00C63024">
        <w:rPr>
          <w:i/>
          <w:sz w:val="22"/>
          <w:szCs w:val="22"/>
          <w:lang w:val="sv-SE"/>
        </w:rPr>
        <w:t>.</w:t>
      </w:r>
    </w:p>
    <w:p w:rsidR="00C63024" w:rsidRPr="00C63024" w:rsidRDefault="00C63024" w:rsidP="00C46F5B">
      <w:pPr>
        <w:jc w:val="center"/>
        <w:rPr>
          <w:i/>
          <w:sz w:val="22"/>
          <w:szCs w:val="22"/>
          <w:lang w:val="id-ID"/>
        </w:rPr>
      </w:pPr>
    </w:p>
    <w:p w:rsidR="00C63024" w:rsidRDefault="00C63024" w:rsidP="00C63024">
      <w:pPr>
        <w:jc w:val="center"/>
        <w:rPr>
          <w:i/>
          <w:sz w:val="22"/>
          <w:szCs w:val="22"/>
          <w:lang w:val="id-ID"/>
        </w:rPr>
      </w:pPr>
      <w:r w:rsidRPr="00C63024">
        <w:rPr>
          <w:i/>
          <w:sz w:val="22"/>
          <w:szCs w:val="22"/>
        </w:rPr>
        <w:t>Abstract</w:t>
      </w:r>
    </w:p>
    <w:p w:rsidR="007368DD" w:rsidRPr="007368DD" w:rsidRDefault="007368DD" w:rsidP="00C63024">
      <w:pPr>
        <w:jc w:val="center"/>
        <w:rPr>
          <w:i/>
          <w:sz w:val="22"/>
          <w:szCs w:val="22"/>
          <w:lang w:val="id-ID"/>
        </w:rPr>
      </w:pPr>
    </w:p>
    <w:p w:rsidR="00C0211F" w:rsidRPr="00C0211F" w:rsidRDefault="00C0211F" w:rsidP="00C0211F">
      <w:pPr>
        <w:pStyle w:val="HTMLPreformatted"/>
        <w:jc w:val="both"/>
        <w:rPr>
          <w:rFonts w:ascii="Times New Roman" w:hAnsi="Times New Roman" w:cs="Times New Roman"/>
          <w:i/>
          <w:sz w:val="22"/>
          <w:szCs w:val="22"/>
        </w:rPr>
      </w:pPr>
      <w:r w:rsidRPr="00C0211F">
        <w:rPr>
          <w:rFonts w:ascii="Times New Roman" w:hAnsi="Times New Roman" w:cs="Times New Roman"/>
          <w:i/>
          <w:sz w:val="22"/>
          <w:szCs w:val="22"/>
          <w:lang/>
        </w:rPr>
        <w:t>Describing the fulfillment of the basic needs of poor families through the complementarity of social assistance programs is the aim of this study. The study was conducted in Mekarsari Village and Tenggiran Baru Village, Mekarsari Sub-district, as the poorest sub-district in Barito Kuala District, which by many beneficiaries of the Hope Family Program. Type of descriptive study with mixed methode approach. Data collection was do</w:t>
      </w:r>
      <w:r>
        <w:rPr>
          <w:rFonts w:ascii="Times New Roman" w:hAnsi="Times New Roman" w:cs="Times New Roman"/>
          <w:i/>
          <w:sz w:val="22"/>
          <w:szCs w:val="22"/>
          <w:lang/>
        </w:rPr>
        <w:t>ne by technique: questionnaire —</w:t>
      </w:r>
      <w:r w:rsidRPr="00C0211F">
        <w:rPr>
          <w:rFonts w:ascii="Times New Roman" w:hAnsi="Times New Roman" w:cs="Times New Roman"/>
          <w:i/>
          <w:sz w:val="22"/>
          <w:szCs w:val="22"/>
          <w:lang/>
        </w:rPr>
        <w:t>50 responden</w:t>
      </w:r>
      <w:r>
        <w:rPr>
          <w:rFonts w:ascii="Times New Roman" w:hAnsi="Times New Roman" w:cs="Times New Roman"/>
          <w:i/>
          <w:sz w:val="22"/>
          <w:szCs w:val="22"/>
          <w:lang/>
        </w:rPr>
        <w:t>ts Family Beneficiaries of Hope</w:t>
      </w:r>
      <w:r>
        <w:rPr>
          <w:rFonts w:ascii="Times New Roman" w:hAnsi="Times New Roman" w:cs="Times New Roman"/>
          <w:i/>
          <w:sz w:val="22"/>
          <w:szCs w:val="22"/>
        </w:rPr>
        <w:t xml:space="preserve"> </w:t>
      </w:r>
      <w:r w:rsidRPr="00C0211F">
        <w:rPr>
          <w:rFonts w:ascii="Times New Roman" w:hAnsi="Times New Roman" w:cs="Times New Roman"/>
          <w:i/>
          <w:sz w:val="22"/>
          <w:szCs w:val="22"/>
          <w:lang/>
        </w:rPr>
        <w:t>Family Program; focus group discussion with local poverty reduction stakeholders; document studies; and observation. The results of the study showed that 74 percent of respondents said they received the complement</w:t>
      </w:r>
      <w:r>
        <w:rPr>
          <w:rFonts w:ascii="Times New Roman" w:hAnsi="Times New Roman" w:cs="Times New Roman"/>
          <w:i/>
          <w:sz w:val="22"/>
          <w:szCs w:val="22"/>
          <w:lang/>
        </w:rPr>
        <w:t>ary social assistance program —</w:t>
      </w:r>
      <w:r w:rsidRPr="00C0211F">
        <w:rPr>
          <w:rFonts w:ascii="Times New Roman" w:hAnsi="Times New Roman" w:cs="Times New Roman"/>
          <w:i/>
          <w:sz w:val="22"/>
          <w:szCs w:val="22"/>
          <w:lang/>
        </w:rPr>
        <w:t>Hope Family Program, Beras Sejahtera, Healthy Indonesia Program and Smart Indonesia Program. While 22 percent of respondents received three social assistance programs, and four percent of respondents received two social ass</w:t>
      </w:r>
      <w:r>
        <w:rPr>
          <w:rFonts w:ascii="Times New Roman" w:hAnsi="Times New Roman" w:cs="Times New Roman"/>
          <w:i/>
          <w:sz w:val="22"/>
          <w:szCs w:val="22"/>
          <w:lang/>
        </w:rPr>
        <w:t>istance programs. Respondents s</w:t>
      </w:r>
      <w:r w:rsidRPr="00C0211F">
        <w:rPr>
          <w:rFonts w:ascii="Times New Roman" w:hAnsi="Times New Roman" w:cs="Times New Roman"/>
          <w:i/>
          <w:sz w:val="22"/>
          <w:szCs w:val="22"/>
          <w:lang/>
        </w:rPr>
        <w:t>a</w:t>
      </w:r>
      <w:r>
        <w:rPr>
          <w:rFonts w:ascii="Times New Roman" w:hAnsi="Times New Roman" w:cs="Times New Roman"/>
          <w:i/>
          <w:sz w:val="22"/>
          <w:szCs w:val="22"/>
        </w:rPr>
        <w:t>yd</w:t>
      </w:r>
      <w:r w:rsidRPr="00C0211F">
        <w:rPr>
          <w:rFonts w:ascii="Times New Roman" w:hAnsi="Times New Roman" w:cs="Times New Roman"/>
          <w:i/>
          <w:sz w:val="22"/>
          <w:szCs w:val="22"/>
          <w:lang/>
        </w:rPr>
        <w:t xml:space="preserve"> that they felt the positive effects of the complementarity of social assistance. Even though the poverty rate in Barito Kuala District is still relatively high, it is possible that many families in the poor and vulnerable category have not/c</w:t>
      </w:r>
      <w:r>
        <w:rPr>
          <w:rFonts w:ascii="Times New Roman" w:hAnsi="Times New Roman" w:cs="Times New Roman"/>
          <w:i/>
          <w:sz w:val="22"/>
          <w:szCs w:val="22"/>
        </w:rPr>
        <w:t>ould</w:t>
      </w:r>
      <w:r w:rsidRPr="00C0211F">
        <w:rPr>
          <w:rFonts w:ascii="Times New Roman" w:hAnsi="Times New Roman" w:cs="Times New Roman"/>
          <w:i/>
          <w:sz w:val="22"/>
          <w:szCs w:val="22"/>
          <w:lang/>
        </w:rPr>
        <w:t xml:space="preserve"> not access the social assistance program, due to exclusion error, as a result of the data of poor families who have not/invalid. In addition, respondents stated that some other basic needs, such </w:t>
      </w:r>
      <w:r w:rsidRPr="00C0211F">
        <w:rPr>
          <w:rFonts w:ascii="Times New Roman" w:hAnsi="Times New Roman" w:cs="Times New Roman"/>
          <w:i/>
          <w:sz w:val="22"/>
          <w:szCs w:val="22"/>
          <w:lang/>
        </w:rPr>
        <w:lastRenderedPageBreak/>
        <w:t>as water supply, sanitation, and habitable housing assistance, have not been able to access them. It is therefore advisable that data validation and social assistance programs, such as clean water, sanitation, and habitable housing should be more equitable.</w:t>
      </w:r>
    </w:p>
    <w:p w:rsidR="00C0211F" w:rsidRDefault="00C0211F" w:rsidP="00C63024">
      <w:pPr>
        <w:jc w:val="both"/>
        <w:rPr>
          <w:rFonts w:eastAsia="Times New Roman"/>
          <w:i/>
          <w:sz w:val="22"/>
          <w:szCs w:val="22"/>
          <w:lang w:val="id-ID" w:eastAsia="id-ID"/>
        </w:rPr>
      </w:pPr>
    </w:p>
    <w:p w:rsidR="00C46F5B" w:rsidRPr="00C63024" w:rsidRDefault="00C46F5B" w:rsidP="00C63024">
      <w:pPr>
        <w:pStyle w:val="Title-article"/>
        <w:spacing w:after="0"/>
        <w:jc w:val="left"/>
        <w:rPr>
          <w:b w:val="0"/>
          <w:i/>
          <w:sz w:val="22"/>
          <w:szCs w:val="22"/>
          <w:lang w:val="id-ID"/>
        </w:rPr>
      </w:pPr>
      <w:r w:rsidRPr="00C63024">
        <w:rPr>
          <w:rFonts w:eastAsia="Times New Roman"/>
          <w:b w:val="0"/>
          <w:i/>
          <w:sz w:val="22"/>
          <w:szCs w:val="22"/>
          <w:lang w:eastAsia="id-ID"/>
        </w:rPr>
        <w:t>KEYWORDS: basic needs; poor family; complementarity of social assistance.</w:t>
      </w:r>
    </w:p>
    <w:p w:rsidR="00BB75ED" w:rsidRPr="00BB75ED" w:rsidRDefault="00BB75ED" w:rsidP="005D1713">
      <w:pPr>
        <w:tabs>
          <w:tab w:val="left" w:pos="567"/>
        </w:tabs>
        <w:jc w:val="both"/>
        <w:rPr>
          <w:rFonts w:ascii="Arial" w:hAnsi="Arial" w:cs="Arial"/>
          <w:b/>
          <w:bCs/>
          <w:caps/>
          <w:sz w:val="22"/>
          <w:szCs w:val="22"/>
          <w:lang w:val="id-ID"/>
        </w:rPr>
        <w:sectPr w:rsidR="00BB75ED" w:rsidRPr="00BB75ED" w:rsidSect="00AF4151">
          <w:footerReference w:type="even" r:id="rId9"/>
          <w:footerReference w:type="default" r:id="rId10"/>
          <w:footnotePr>
            <w:pos w:val="beneathText"/>
          </w:footnotePr>
          <w:type w:val="continuous"/>
          <w:pgSz w:w="11907" w:h="16840" w:code="9"/>
          <w:pgMar w:top="1412" w:right="851" w:bottom="1140" w:left="1412" w:header="720" w:footer="720" w:gutter="0"/>
          <w:pgNumType w:start="9" w:chapStyle="1"/>
          <w:cols w:space="346"/>
          <w:docGrid w:linePitch="360"/>
        </w:sectPr>
      </w:pPr>
    </w:p>
    <w:p w:rsidR="001E3856" w:rsidRDefault="001E3856" w:rsidP="00AA0D23">
      <w:pPr>
        <w:tabs>
          <w:tab w:val="left" w:pos="567"/>
        </w:tabs>
        <w:jc w:val="both"/>
        <w:rPr>
          <w:b/>
          <w:bCs/>
          <w:caps/>
          <w:lang w:val="id-ID"/>
        </w:rPr>
      </w:pPr>
    </w:p>
    <w:p w:rsidR="00CC4F36" w:rsidRDefault="00CC4F36" w:rsidP="00AA0D23">
      <w:pPr>
        <w:tabs>
          <w:tab w:val="left" w:pos="567"/>
        </w:tabs>
        <w:jc w:val="both"/>
        <w:rPr>
          <w:b/>
          <w:bCs/>
          <w:caps/>
          <w:lang w:val="id-ID"/>
        </w:rPr>
      </w:pPr>
    </w:p>
    <w:p w:rsidR="00AA0D23" w:rsidRDefault="006A6D67" w:rsidP="00AA0D23">
      <w:pPr>
        <w:tabs>
          <w:tab w:val="left" w:pos="567"/>
        </w:tabs>
        <w:jc w:val="both"/>
        <w:rPr>
          <w:b/>
          <w:bCs/>
          <w:caps/>
          <w:lang w:val="id-ID"/>
        </w:rPr>
      </w:pPr>
      <w:r>
        <w:rPr>
          <w:b/>
          <w:bCs/>
          <w:caps/>
          <w:lang w:val="id-ID"/>
        </w:rPr>
        <w:t>PENDAHULUA</w:t>
      </w:r>
      <w:r>
        <w:rPr>
          <w:b/>
          <w:bCs/>
          <w:caps/>
        </w:rPr>
        <w:t>N</w:t>
      </w:r>
    </w:p>
    <w:p w:rsidR="00CD426D" w:rsidRPr="00CD426D" w:rsidRDefault="00CD426D" w:rsidP="00AA0D23">
      <w:pPr>
        <w:tabs>
          <w:tab w:val="left" w:pos="567"/>
        </w:tabs>
        <w:jc w:val="both"/>
        <w:rPr>
          <w:b/>
          <w:bCs/>
          <w:caps/>
          <w:lang w:val="id-ID"/>
        </w:rPr>
      </w:pPr>
    </w:p>
    <w:p w:rsidR="00CD426D" w:rsidRPr="00CD426D" w:rsidRDefault="00CD426D" w:rsidP="00AA0D23">
      <w:pPr>
        <w:tabs>
          <w:tab w:val="left" w:pos="567"/>
        </w:tabs>
        <w:jc w:val="both"/>
        <w:rPr>
          <w:b/>
          <w:bCs/>
          <w:caps/>
          <w:lang w:val="id-ID"/>
        </w:rPr>
      </w:pPr>
    </w:p>
    <w:p w:rsidR="00B27F43" w:rsidRDefault="00B27F43" w:rsidP="00AA0D23">
      <w:pPr>
        <w:suppressAutoHyphens w:val="0"/>
        <w:spacing w:after="200"/>
        <w:contextualSpacing/>
        <w:jc w:val="both"/>
        <w:rPr>
          <w:rFonts w:eastAsia="Calibri"/>
          <w:lang w:val="id-ID" w:eastAsia="en-US"/>
        </w:rPr>
      </w:pPr>
    </w:p>
    <w:p w:rsidR="005123F3" w:rsidRPr="005123F3" w:rsidRDefault="005123F3" w:rsidP="00AA0D23">
      <w:pPr>
        <w:suppressAutoHyphens w:val="0"/>
        <w:spacing w:after="200"/>
        <w:contextualSpacing/>
        <w:jc w:val="both"/>
        <w:rPr>
          <w:rFonts w:eastAsia="Calibri"/>
          <w:lang w:val="id-ID" w:eastAsia="en-US"/>
        </w:rPr>
        <w:sectPr w:rsidR="005123F3" w:rsidRPr="005123F3" w:rsidSect="00B27F43">
          <w:footnotePr>
            <w:pos w:val="beneathText"/>
          </w:footnotePr>
          <w:type w:val="continuous"/>
          <w:pgSz w:w="11907" w:h="16840" w:code="9"/>
          <w:pgMar w:top="1412" w:right="851" w:bottom="1140" w:left="1412" w:header="720" w:footer="720" w:gutter="0"/>
          <w:pgNumType w:start="9" w:chapStyle="1"/>
          <w:cols w:num="2" w:space="346"/>
          <w:docGrid w:linePitch="360"/>
        </w:sectPr>
      </w:pPr>
    </w:p>
    <w:p w:rsidR="00FB2FA6" w:rsidRDefault="007F70F8" w:rsidP="00F67380">
      <w:pPr>
        <w:pStyle w:val="NormalWeb"/>
        <w:spacing w:before="360" w:beforeAutospacing="0" w:after="0" w:afterAutospacing="0" w:line="360" w:lineRule="auto"/>
        <w:ind w:firstLine="720"/>
        <w:jc w:val="both"/>
      </w:pPr>
      <w:r w:rsidRPr="0058430F">
        <w:lastRenderedPageBreak/>
        <w:t xml:space="preserve">Menihilkan kemiskinan ekstrem merupakan salah satu prioritas </w:t>
      </w:r>
      <w:r w:rsidR="00940684">
        <w:t xml:space="preserve">dari 17 poin </w:t>
      </w:r>
      <w:r w:rsidRPr="0058430F">
        <w:t>t</w:t>
      </w:r>
      <w:r w:rsidR="00AA03C3">
        <w:t>u</w:t>
      </w:r>
      <w:r w:rsidRPr="0058430F">
        <w:t>juan pembangunan berkelanjutan (</w:t>
      </w:r>
      <w:r w:rsidR="0058430F" w:rsidRPr="0058430F">
        <w:rPr>
          <w:i/>
          <w:iCs/>
        </w:rPr>
        <w:t>Sustainable Development Goals</w:t>
      </w:r>
      <w:r w:rsidR="00AA03C3">
        <w:t>/</w:t>
      </w:r>
      <w:r w:rsidR="0058430F" w:rsidRPr="00CD426D">
        <w:rPr>
          <w:i/>
        </w:rPr>
        <w:t>SDGs</w:t>
      </w:r>
      <w:r w:rsidR="0058430F" w:rsidRPr="0058430F">
        <w:t>)</w:t>
      </w:r>
      <w:r w:rsidR="00AA03C3">
        <w:t>,</w:t>
      </w:r>
      <w:r w:rsidR="0058430F">
        <w:t xml:space="preserve"> di</w:t>
      </w:r>
      <w:r w:rsidR="00AA03C3">
        <w:t xml:space="preserve"> </w:t>
      </w:r>
      <w:r w:rsidR="0058430F">
        <w:t>mana Indonesia</w:t>
      </w:r>
      <w:r w:rsidR="00AA03C3">
        <w:t xml:space="preserve"> </w:t>
      </w:r>
      <w:r w:rsidR="00940684">
        <w:t xml:space="preserve">merupakan </w:t>
      </w:r>
      <w:r w:rsidR="00AA03C3">
        <w:t>salah</w:t>
      </w:r>
      <w:r w:rsidR="001C3868">
        <w:t xml:space="preserve"> </w:t>
      </w:r>
      <w:r w:rsidR="00AA03C3">
        <w:t xml:space="preserve">satu dari 193 negara penandatangan SDGs Bulan September 2015 di </w:t>
      </w:r>
      <w:r w:rsidR="00F04A50">
        <w:t xml:space="preserve">Markas </w:t>
      </w:r>
      <w:r w:rsidR="00CD426D">
        <w:t>Perserikatan Bangsa-Bangsa (</w:t>
      </w:r>
      <w:r w:rsidR="00F04A50">
        <w:t>P</w:t>
      </w:r>
      <w:r w:rsidR="00940684">
        <w:t>BB</w:t>
      </w:r>
      <w:r w:rsidR="00CD426D">
        <w:t>)</w:t>
      </w:r>
      <w:r w:rsidR="00940684">
        <w:t xml:space="preserve"> di</w:t>
      </w:r>
      <w:r w:rsidR="00F04A50">
        <w:t xml:space="preserve"> </w:t>
      </w:r>
      <w:r w:rsidR="00AA03C3">
        <w:t>New York Amerika Serikat</w:t>
      </w:r>
      <w:r w:rsidR="00F67380">
        <w:t xml:space="preserve"> </w:t>
      </w:r>
      <w:r w:rsidR="00F67380" w:rsidRPr="00F67380">
        <w:t>(</w:t>
      </w:r>
      <w:hyperlink w:history="1">
        <w:r w:rsidR="00CD426D" w:rsidRPr="00835617">
          <w:rPr>
            <w:rStyle w:val="Hyperlink"/>
          </w:rPr>
          <w:t>http://presidenri. go.id/</w:t>
        </w:r>
      </w:hyperlink>
      <w:r w:rsidR="00F67380" w:rsidRPr="00F67380">
        <w:t>pengentasan-kemiskin</w:t>
      </w:r>
      <w:r w:rsidR="00F67380">
        <w:t>-</w:t>
      </w:r>
      <w:r w:rsidR="00F67380" w:rsidRPr="00F67380">
        <w:t>an/komitmen-ter</w:t>
      </w:r>
      <w:r w:rsidR="00CD426D">
        <w:t>-</w:t>
      </w:r>
      <w:r w:rsidR="00F67380" w:rsidRPr="00F67380">
        <w:t>hadap-tujuan-pembangunan-berkelanjutan.</w:t>
      </w:r>
      <w:r w:rsidR="00CD426D">
        <w:t xml:space="preserve"> </w:t>
      </w:r>
      <w:r w:rsidR="00F67380" w:rsidRPr="00F67380">
        <w:t>html)</w:t>
      </w:r>
      <w:r w:rsidR="0058430F" w:rsidRPr="0058430F">
        <w:t>.</w:t>
      </w:r>
      <w:r w:rsidRPr="001746B5">
        <w:t xml:space="preserve"> </w:t>
      </w:r>
      <w:r w:rsidR="00AA03C3">
        <w:t xml:space="preserve">Sejalan dengan dinamika </w:t>
      </w:r>
      <w:r w:rsidR="00B41D81">
        <w:t xml:space="preserve">pada </w:t>
      </w:r>
      <w:r w:rsidR="00AA03C3" w:rsidRPr="00B41D81">
        <w:rPr>
          <w:i/>
        </w:rPr>
        <w:t>arasy</w:t>
      </w:r>
      <w:r w:rsidR="00AA03C3">
        <w:t xml:space="preserve"> global tersebut, pemerintahan </w:t>
      </w:r>
      <w:r w:rsidR="00D976BF">
        <w:t>saat ini</w:t>
      </w:r>
      <w:r w:rsidR="00F67380">
        <w:t xml:space="preserve"> </w:t>
      </w:r>
      <w:r w:rsidR="00D976BF">
        <w:t xml:space="preserve">(2014-2019) </w:t>
      </w:r>
      <w:r w:rsidR="00F67380">
        <w:t>menjadikan penanggulangan kemiskinan sebagai salah satu prioritas nasional. Jumlah penduduk miskin Indonesia berdasarkan d</w:t>
      </w:r>
      <w:r w:rsidR="00C46F5B" w:rsidRPr="001746B5">
        <w:t xml:space="preserve">ata Badan Pusat Statistik </w:t>
      </w:r>
      <w:r w:rsidR="00C46F5B">
        <w:t xml:space="preserve">(BPS) tahun 2017 </w:t>
      </w:r>
      <w:r w:rsidR="00C46F5B" w:rsidRPr="001746B5">
        <w:t>menunjukkan</w:t>
      </w:r>
      <w:r w:rsidR="00FB2FA6">
        <w:t>,</w:t>
      </w:r>
      <w:r w:rsidR="00C46F5B" w:rsidRPr="001746B5">
        <w:t xml:space="preserve"> per Maret 2017</w:t>
      </w:r>
      <w:r w:rsidR="00AE57E8">
        <w:t>,</w:t>
      </w:r>
      <w:r w:rsidR="00C46F5B">
        <w:t xml:space="preserve"> </w:t>
      </w:r>
      <w:r w:rsidR="00C46F5B" w:rsidRPr="001746B5">
        <w:t xml:space="preserve">berjumlah 27,77 juta orang (10,64 persen). </w:t>
      </w:r>
      <w:r w:rsidR="00C46F5B">
        <w:t xml:space="preserve">Data tersebut </w:t>
      </w:r>
      <w:r w:rsidR="00CD426D">
        <w:t xml:space="preserve">merupakan </w:t>
      </w:r>
      <w:r w:rsidR="00C46F5B">
        <w:t xml:space="preserve">akumulasi dari data penduduk miskin seluruh daerah di Indonesia, salah satunya adalah </w:t>
      </w:r>
      <w:r w:rsidR="00FB2FA6">
        <w:t xml:space="preserve">dari </w:t>
      </w:r>
      <w:r w:rsidR="00C46F5B">
        <w:t xml:space="preserve">Kabupaten Barito Kuala Provinsi Kalimantan Selatan. </w:t>
      </w:r>
      <w:r w:rsidR="00AE57E8">
        <w:t>Jumlah</w:t>
      </w:r>
      <w:r w:rsidR="00C46F5B">
        <w:t xml:space="preserve"> penduduk miskin Kabupaten Barito Kuala </w:t>
      </w:r>
      <w:r w:rsidR="00AE57E8">
        <w:t>menurut keterangan Kepala Dinas Sosial setempat,</w:t>
      </w:r>
      <w:r w:rsidR="00C46F5B">
        <w:t xml:space="preserve"> lebih tinggi dari data kemiskinan nasional, sekitar 40 persen atau 105.585 jiwa/32.348 KK (</w:t>
      </w:r>
      <w:hyperlink r:id="rId11" w:history="1">
        <w:r w:rsidR="00CD426D" w:rsidRPr="00835617">
          <w:rPr>
            <w:rStyle w:val="Hyperlink"/>
          </w:rPr>
          <w:t>https://www.rayapos.com/dinsos-warga-miskin -batola-berjumlah-105-585-jiwa/)</w:t>
        </w:r>
      </w:hyperlink>
      <w:r w:rsidR="00C46F5B">
        <w:rPr>
          <w:rStyle w:val="Strong"/>
          <w:color w:val="FF0000"/>
        </w:rPr>
        <w:t xml:space="preserve"> </w:t>
      </w:r>
      <w:r w:rsidR="00C46F5B" w:rsidRPr="009A4493">
        <w:t>dari total penduduk Kabupaten Barito Kuala</w:t>
      </w:r>
      <w:r w:rsidR="00FB2FA6">
        <w:t>,</w:t>
      </w:r>
      <w:r w:rsidR="00C46F5B" w:rsidRPr="009A4493">
        <w:t xml:space="preserve"> yang  </w:t>
      </w:r>
      <w:r w:rsidR="00C46F5B" w:rsidRPr="009A4493">
        <w:lastRenderedPageBreak/>
        <w:t>berjumlah 298.282 jiwa, laki-laki: 149.619 jiwa, perempuan: 148.663 jiwa (BPS Batola, 2015).</w:t>
      </w:r>
    </w:p>
    <w:p w:rsidR="00C46F5B" w:rsidRPr="00170C24" w:rsidRDefault="00F67380" w:rsidP="00C46F5B">
      <w:pPr>
        <w:pStyle w:val="NormalWeb"/>
        <w:spacing w:before="0" w:beforeAutospacing="0" w:after="0" w:afterAutospacing="0" w:line="360" w:lineRule="auto"/>
        <w:ind w:firstLine="720"/>
        <w:jc w:val="both"/>
      </w:pPr>
      <w:r>
        <w:t>Berdasarkan data tersebut</w:t>
      </w:r>
      <w:r w:rsidR="00AE57E8">
        <w:t>,</w:t>
      </w:r>
      <w:r w:rsidR="00C46F5B" w:rsidRPr="00B92EB5">
        <w:t xml:space="preserve"> </w:t>
      </w:r>
      <w:r w:rsidR="00C46F5B">
        <w:t>men</w:t>
      </w:r>
      <w:r w:rsidR="0094285D">
        <w:t xml:space="preserve">jadi sangat </w:t>
      </w:r>
      <w:r w:rsidR="00CD426D">
        <w:t>urgen</w:t>
      </w:r>
      <w:r>
        <w:t>,</w:t>
      </w:r>
      <w:r w:rsidR="0094285D">
        <w:t xml:space="preserve"> </w:t>
      </w:r>
      <w:r w:rsidR="00AA735F">
        <w:t>pemerintah —P</w:t>
      </w:r>
      <w:r w:rsidR="0094285D">
        <w:t xml:space="preserve">usat dan </w:t>
      </w:r>
      <w:r w:rsidR="00AA735F">
        <w:t>Daerah—</w:t>
      </w:r>
      <w:r w:rsidR="0094285D">
        <w:t xml:space="preserve"> </w:t>
      </w:r>
      <w:r>
        <w:t xml:space="preserve">terus melakukan upaya </w:t>
      </w:r>
      <w:r w:rsidR="00AA735F">
        <w:t xml:space="preserve">secara bersinergi, </w:t>
      </w:r>
      <w:r>
        <w:t xml:space="preserve">guna </w:t>
      </w:r>
      <w:r w:rsidR="00AA735F">
        <w:t>mewujudkan kehidupan yang layak dan bermartabat serta untuk memenuhi hak atas kebutuhan dasar warga negara demi tercapainya kesejahteraan sosial (</w:t>
      </w:r>
      <w:r w:rsidR="00AA735F" w:rsidRPr="001746B5">
        <w:t>UU No</w:t>
      </w:r>
      <w:r w:rsidR="00AA735F">
        <w:t>.</w:t>
      </w:r>
      <w:r w:rsidR="00AA735F" w:rsidRPr="001746B5">
        <w:t xml:space="preserve"> 11</w:t>
      </w:r>
      <w:r w:rsidR="00AA735F">
        <w:t>/</w:t>
      </w:r>
      <w:r w:rsidR="00AA735F" w:rsidRPr="001746B5">
        <w:t>2009</w:t>
      </w:r>
      <w:r w:rsidR="00AA735F">
        <w:t>).</w:t>
      </w:r>
      <w:r w:rsidR="0094285D">
        <w:t xml:space="preserve"> </w:t>
      </w:r>
      <w:r w:rsidR="00C46F5B" w:rsidRPr="001E4597">
        <w:t>Undang-Undang Nomor 23 Tahun 2014 Tentang Pemerintahan Daerah (Pasal 12 ayat 1)</w:t>
      </w:r>
      <w:r w:rsidR="00495C44">
        <w:t xml:space="preserve"> juga mengaman</w:t>
      </w:r>
      <w:r>
        <w:t>a</w:t>
      </w:r>
      <w:r w:rsidR="00495C44">
        <w:t xml:space="preserve">tkan bahwa </w:t>
      </w:r>
      <w:r w:rsidR="00CD426D">
        <w:t>P</w:t>
      </w:r>
      <w:r w:rsidR="00495C44">
        <w:t xml:space="preserve">emerintah </w:t>
      </w:r>
      <w:r w:rsidR="00CD426D">
        <w:t>D</w:t>
      </w:r>
      <w:r w:rsidR="00495C44">
        <w:t>aerah me</w:t>
      </w:r>
      <w:r>
        <w:t>nyelenggarakan</w:t>
      </w:r>
      <w:r w:rsidR="00495C44">
        <w:t xml:space="preserve"> urusan wajib </w:t>
      </w:r>
      <w:r w:rsidR="00C46F5B" w:rsidRPr="001E4597">
        <w:rPr>
          <w:bCs/>
        </w:rPr>
        <w:t xml:space="preserve">berkaitan </w:t>
      </w:r>
      <w:r w:rsidR="00C46F5B" w:rsidRPr="001E4597">
        <w:t>dengan</w:t>
      </w:r>
      <w:r w:rsidR="00C46F5B" w:rsidRPr="001E4597">
        <w:rPr>
          <w:bCs/>
        </w:rPr>
        <w:t xml:space="preserve"> pelayanan dasar </w:t>
      </w:r>
      <w:r w:rsidR="00495C44">
        <w:rPr>
          <w:bCs/>
        </w:rPr>
        <w:t xml:space="preserve">yang </w:t>
      </w:r>
      <w:r w:rsidR="00C46F5B" w:rsidRPr="001E4597">
        <w:t>meliputi: (i) pendidikan, (ii) kesehatan, (iii) pekerjaan umum dan penataan ruang, (iv) perumahan rakyat dan kawasan permukiman, (v) ketenteraman, ketertiban umum, dan pelindungan masyarakat; dan (vi) s</w:t>
      </w:r>
      <w:r w:rsidR="00C46F5B" w:rsidRPr="001E4597">
        <w:rPr>
          <w:bCs/>
        </w:rPr>
        <w:t>osial</w:t>
      </w:r>
      <w:r w:rsidR="00C46F5B" w:rsidRPr="001E4597">
        <w:t>.</w:t>
      </w:r>
      <w:r w:rsidR="0094285D">
        <w:t xml:space="preserve"> </w:t>
      </w:r>
    </w:p>
    <w:p w:rsidR="00C46F5B" w:rsidRDefault="00F67380" w:rsidP="00C46F5B">
      <w:pPr>
        <w:spacing w:line="360" w:lineRule="auto"/>
        <w:ind w:firstLine="720"/>
        <w:jc w:val="both"/>
        <w:rPr>
          <w:rFonts w:eastAsia="Times New Roman"/>
          <w:lang w:eastAsia="id-ID"/>
        </w:rPr>
      </w:pPr>
      <w:r>
        <w:rPr>
          <w:rFonts w:eastAsia="Times New Roman"/>
          <w:lang w:val="id-ID" w:eastAsia="id-ID"/>
        </w:rPr>
        <w:t>Dalam kaitan penanggulangan kemiskinan, p</w:t>
      </w:r>
      <w:r w:rsidR="00C46F5B">
        <w:rPr>
          <w:rFonts w:eastAsia="Times New Roman"/>
          <w:lang w:eastAsia="id-ID"/>
        </w:rPr>
        <w:t xml:space="preserve">emahaman terhadap </w:t>
      </w:r>
      <w:r w:rsidR="00C46F5B" w:rsidRPr="00D94C7C">
        <w:rPr>
          <w:rFonts w:eastAsia="Times New Roman"/>
          <w:lang w:eastAsia="id-ID"/>
        </w:rPr>
        <w:t>substansi kemiskinan me</w:t>
      </w:r>
      <w:r w:rsidR="00C46F5B">
        <w:rPr>
          <w:rFonts w:eastAsia="Times New Roman"/>
          <w:lang w:eastAsia="id-ID"/>
        </w:rPr>
        <w:t>njadi hal esensial terkait upaya penangannya kemudian</w:t>
      </w:r>
      <w:r w:rsidR="00C46F5B" w:rsidRPr="00D94C7C">
        <w:rPr>
          <w:rFonts w:eastAsia="Times New Roman"/>
          <w:lang w:eastAsia="id-ID"/>
        </w:rPr>
        <w:t xml:space="preserve">. </w:t>
      </w:r>
      <w:r w:rsidR="00C46F5B">
        <w:rPr>
          <w:rFonts w:eastAsia="Times New Roman"/>
          <w:lang w:eastAsia="id-ID"/>
        </w:rPr>
        <w:t xml:space="preserve">Menurut </w:t>
      </w:r>
      <w:r w:rsidR="00C46F5B" w:rsidRPr="00D94C7C">
        <w:rPr>
          <w:rFonts w:eastAsia="Times New Roman"/>
          <w:lang w:eastAsia="id-ID"/>
        </w:rPr>
        <w:t xml:space="preserve">Friedman (1979) </w:t>
      </w:r>
      <w:r w:rsidR="00C46F5B">
        <w:rPr>
          <w:rFonts w:eastAsia="Times New Roman"/>
          <w:lang w:eastAsia="id-ID"/>
        </w:rPr>
        <w:t>kemiskinan adalah</w:t>
      </w:r>
      <w:r w:rsidR="00C46F5B" w:rsidRPr="00D94C7C">
        <w:rPr>
          <w:rFonts w:eastAsia="Times New Roman"/>
          <w:lang w:eastAsia="id-ID"/>
        </w:rPr>
        <w:t xml:space="preserve"> </w:t>
      </w:r>
      <w:r w:rsidR="00C46F5B">
        <w:rPr>
          <w:rFonts w:eastAsia="Times New Roman"/>
          <w:lang w:eastAsia="id-ID"/>
        </w:rPr>
        <w:t xml:space="preserve">sebagai </w:t>
      </w:r>
      <w:r w:rsidR="00C46F5B" w:rsidRPr="00D94C7C">
        <w:rPr>
          <w:rFonts w:eastAsia="Times New Roman"/>
          <w:lang w:eastAsia="id-ID"/>
        </w:rPr>
        <w:t>ket</w:t>
      </w:r>
      <w:r w:rsidR="00C46F5B">
        <w:rPr>
          <w:rFonts w:eastAsia="Times New Roman"/>
          <w:lang w:eastAsia="id-ID"/>
        </w:rPr>
        <w:t>idaksama</w:t>
      </w:r>
      <w:r>
        <w:rPr>
          <w:rFonts w:eastAsia="Times New Roman"/>
          <w:lang w:val="id-ID" w:eastAsia="id-ID"/>
        </w:rPr>
        <w:t>-</w:t>
      </w:r>
      <w:r w:rsidR="00C46F5B">
        <w:rPr>
          <w:rFonts w:eastAsia="Times New Roman"/>
          <w:lang w:eastAsia="id-ID"/>
        </w:rPr>
        <w:t>an kesempatan untuk mem</w:t>
      </w:r>
      <w:r w:rsidR="00C46F5B" w:rsidRPr="00D94C7C">
        <w:rPr>
          <w:rFonts w:eastAsia="Times New Roman"/>
          <w:lang w:eastAsia="id-ID"/>
        </w:rPr>
        <w:t xml:space="preserve">ormulasikan basis </w:t>
      </w:r>
      <w:r w:rsidR="00C46F5B">
        <w:rPr>
          <w:rFonts w:eastAsia="Times New Roman"/>
          <w:lang w:eastAsia="id-ID"/>
        </w:rPr>
        <w:t>kekuasaan sosial, yang meliptui</w:t>
      </w:r>
      <w:r w:rsidR="00C46F5B" w:rsidRPr="00D94C7C">
        <w:rPr>
          <w:rFonts w:eastAsia="Times New Roman"/>
          <w:lang w:eastAsia="id-ID"/>
        </w:rPr>
        <w:t xml:space="preserve">: aset (tanah, perumahan, peralatan, kesehatan), sumber keuangan (pendapatan dan kredit yang memadai), organisiasi sosial politik yang dapat </w:t>
      </w:r>
      <w:r w:rsidR="00C46F5B" w:rsidRPr="00D94C7C">
        <w:rPr>
          <w:rFonts w:eastAsia="Times New Roman"/>
          <w:lang w:eastAsia="id-ID"/>
        </w:rPr>
        <w:lastRenderedPageBreak/>
        <w:t>dimanfaatkan untuk mencapai kepentingan bersama, jaringan sosial untuk memperoleh pekerjaan, barang atau jasa, pengetahuan dan keterampilan yang memadai, dan informasi yang berguna.</w:t>
      </w:r>
      <w:r w:rsidR="00C46F5B">
        <w:rPr>
          <w:rFonts w:eastAsia="Times New Roman"/>
          <w:lang w:eastAsia="id-ID"/>
        </w:rPr>
        <w:t xml:space="preserve"> </w:t>
      </w:r>
      <w:r>
        <w:rPr>
          <w:rFonts w:eastAsia="Times New Roman"/>
          <w:lang w:val="id-ID" w:eastAsia="id-ID"/>
        </w:rPr>
        <w:t>Sementara</w:t>
      </w:r>
      <w:r w:rsidR="009D3979">
        <w:rPr>
          <w:rFonts w:eastAsia="Times New Roman"/>
          <w:lang w:val="id-ID" w:eastAsia="id-ID"/>
        </w:rPr>
        <w:t>,</w:t>
      </w:r>
      <w:r>
        <w:rPr>
          <w:rFonts w:eastAsia="Times New Roman"/>
          <w:lang w:val="id-ID" w:eastAsia="id-ID"/>
        </w:rPr>
        <w:t xml:space="preserve"> </w:t>
      </w:r>
      <w:r w:rsidR="00C46F5B" w:rsidRPr="00D94C7C">
        <w:rPr>
          <w:rFonts w:eastAsia="Times New Roman"/>
          <w:lang w:eastAsia="id-ID"/>
        </w:rPr>
        <w:t>B</w:t>
      </w:r>
      <w:r w:rsidR="00C46F5B">
        <w:rPr>
          <w:rFonts w:eastAsia="Times New Roman"/>
          <w:lang w:eastAsia="id-ID"/>
        </w:rPr>
        <w:t>appenas</w:t>
      </w:r>
      <w:r w:rsidR="00C46F5B" w:rsidRPr="00D94C7C">
        <w:rPr>
          <w:rFonts w:eastAsia="Times New Roman"/>
          <w:lang w:eastAsia="id-ID"/>
        </w:rPr>
        <w:t xml:space="preserve"> (1993) mendefisnisikan ke</w:t>
      </w:r>
      <w:r w:rsidR="00C46F5B">
        <w:rPr>
          <w:rFonts w:eastAsia="Times New Roman"/>
          <w:lang w:eastAsia="id-ID"/>
        </w:rPr>
        <w:t>m</w:t>
      </w:r>
      <w:r w:rsidR="00C46F5B" w:rsidRPr="00D94C7C">
        <w:rPr>
          <w:rFonts w:eastAsia="Times New Roman"/>
          <w:lang w:eastAsia="id-ID"/>
        </w:rPr>
        <w:t>iskinan sebagai situasi serba kekurangan yang terjadi bukan karena kehendak oleh si miskin, melainkan karena keadaan yang tidak dapat dihindari dengan kekuatan yang ada padanya. Faturchman dan Marcelinus Molo (1994) mendefenisikan</w:t>
      </w:r>
      <w:r w:rsidR="00C46F5B">
        <w:rPr>
          <w:rFonts w:eastAsia="Times New Roman"/>
          <w:lang w:eastAsia="id-ID"/>
        </w:rPr>
        <w:t>nya sebagai</w:t>
      </w:r>
      <w:r w:rsidR="00C46F5B" w:rsidRPr="00D94C7C">
        <w:rPr>
          <w:rFonts w:eastAsia="Times New Roman"/>
          <w:lang w:eastAsia="id-ID"/>
        </w:rPr>
        <w:t xml:space="preserve"> ketidakmampuan individu dan atau rumah tangga untuk memenuhi kebutuhan dasarnya. </w:t>
      </w:r>
      <w:r w:rsidR="009D3979">
        <w:rPr>
          <w:rFonts w:eastAsia="Times New Roman"/>
          <w:lang w:val="id-ID" w:eastAsia="id-ID"/>
        </w:rPr>
        <w:t xml:space="preserve">Sedangkan </w:t>
      </w:r>
      <w:r w:rsidR="00C46F5B" w:rsidRPr="00D94C7C">
        <w:rPr>
          <w:rFonts w:eastAsia="Times New Roman"/>
          <w:lang w:eastAsia="id-ID"/>
        </w:rPr>
        <w:t xml:space="preserve">Ellis (1994) </w:t>
      </w:r>
      <w:r w:rsidR="009D3979">
        <w:rPr>
          <w:rFonts w:eastAsia="Times New Roman"/>
          <w:lang w:val="id-ID" w:eastAsia="id-ID"/>
        </w:rPr>
        <w:t xml:space="preserve">mendefinisi-kan </w:t>
      </w:r>
      <w:r w:rsidR="00C46F5B" w:rsidRPr="00D94C7C">
        <w:rPr>
          <w:rFonts w:eastAsia="Times New Roman"/>
          <w:lang w:eastAsia="id-ID"/>
        </w:rPr>
        <w:t xml:space="preserve">kemiskinan </w:t>
      </w:r>
      <w:r w:rsidR="00C46F5B">
        <w:rPr>
          <w:rFonts w:eastAsia="Times New Roman"/>
          <w:lang w:eastAsia="id-ID"/>
        </w:rPr>
        <w:t>sebagai</w:t>
      </w:r>
      <w:r w:rsidR="00C46F5B" w:rsidRPr="00D94C7C">
        <w:rPr>
          <w:rFonts w:eastAsia="Times New Roman"/>
          <w:lang w:eastAsia="id-ID"/>
        </w:rPr>
        <w:t xml:space="preserve"> gejala multidimensi</w:t>
      </w:r>
      <w:r w:rsidR="009D3979">
        <w:rPr>
          <w:rFonts w:eastAsia="Times New Roman"/>
          <w:lang w:val="id-ID" w:eastAsia="id-ID"/>
        </w:rPr>
        <w:t>-</w:t>
      </w:r>
      <w:r w:rsidR="00C46F5B" w:rsidRPr="00D94C7C">
        <w:rPr>
          <w:rFonts w:eastAsia="Times New Roman"/>
          <w:lang w:eastAsia="id-ID"/>
        </w:rPr>
        <w:t>onal yang dapat ditelaah dari dimensi ekonomi, sosial politik.</w:t>
      </w:r>
      <w:r w:rsidR="00C46F5B">
        <w:rPr>
          <w:rFonts w:eastAsia="Times New Roman"/>
          <w:lang w:eastAsia="id-ID"/>
        </w:rPr>
        <w:t xml:space="preserve"> </w:t>
      </w:r>
    </w:p>
    <w:p w:rsidR="00C46F5B" w:rsidRPr="00D94C7C" w:rsidRDefault="00C46F5B" w:rsidP="00C46F5B">
      <w:pPr>
        <w:spacing w:line="360" w:lineRule="auto"/>
        <w:ind w:firstLine="720"/>
        <w:jc w:val="both"/>
        <w:rPr>
          <w:rFonts w:eastAsia="Times New Roman"/>
          <w:lang w:eastAsia="id-ID"/>
        </w:rPr>
      </w:pPr>
      <w:r w:rsidRPr="00D94C7C">
        <w:rPr>
          <w:rFonts w:eastAsia="Times New Roman"/>
          <w:lang w:eastAsia="id-ID"/>
        </w:rPr>
        <w:t>D</w:t>
      </w:r>
      <w:r>
        <w:rPr>
          <w:rFonts w:eastAsia="Times New Roman"/>
          <w:lang w:eastAsia="id-ID"/>
        </w:rPr>
        <w:t>ari</w:t>
      </w:r>
      <w:r w:rsidRPr="00D94C7C">
        <w:rPr>
          <w:rFonts w:eastAsia="Times New Roman"/>
          <w:lang w:eastAsia="id-ID"/>
        </w:rPr>
        <w:t xml:space="preserve"> </w:t>
      </w:r>
      <w:r>
        <w:rPr>
          <w:rFonts w:eastAsia="Times New Roman"/>
          <w:lang w:eastAsia="id-ID"/>
        </w:rPr>
        <w:t xml:space="preserve">batasan-batasan kemiskinan seperti dikemukakan secara </w:t>
      </w:r>
      <w:r w:rsidR="009D3979">
        <w:rPr>
          <w:rFonts w:eastAsia="Times New Roman"/>
          <w:lang w:val="id-ID" w:eastAsia="id-ID"/>
        </w:rPr>
        <w:t>mudah</w:t>
      </w:r>
      <w:r>
        <w:rPr>
          <w:rFonts w:eastAsia="Times New Roman"/>
          <w:lang w:eastAsia="id-ID"/>
        </w:rPr>
        <w:t xml:space="preserve"> </w:t>
      </w:r>
      <w:r w:rsidRPr="00D94C7C">
        <w:rPr>
          <w:rFonts w:eastAsia="Times New Roman"/>
          <w:lang w:eastAsia="id-ID"/>
        </w:rPr>
        <w:t>dapat di</w:t>
      </w:r>
      <w:r>
        <w:rPr>
          <w:rFonts w:eastAsia="Times New Roman"/>
          <w:lang w:eastAsia="id-ID"/>
        </w:rPr>
        <w:t xml:space="preserve">pahami </w:t>
      </w:r>
      <w:r w:rsidRPr="00D94C7C">
        <w:rPr>
          <w:rFonts w:eastAsia="Times New Roman"/>
          <w:lang w:eastAsia="id-ID"/>
        </w:rPr>
        <w:t xml:space="preserve">bahwa kemiskinan adalah </w:t>
      </w:r>
      <w:r>
        <w:rPr>
          <w:rFonts w:eastAsia="Times New Roman"/>
          <w:lang w:eastAsia="id-ID"/>
        </w:rPr>
        <w:t xml:space="preserve">sebagai </w:t>
      </w:r>
      <w:r w:rsidRPr="00D94C7C">
        <w:rPr>
          <w:rFonts w:eastAsia="Times New Roman"/>
          <w:lang w:eastAsia="id-ID"/>
        </w:rPr>
        <w:t xml:space="preserve">suatu </w:t>
      </w:r>
      <w:r>
        <w:rPr>
          <w:rFonts w:eastAsia="Times New Roman"/>
          <w:lang w:eastAsia="id-ID"/>
        </w:rPr>
        <w:t xml:space="preserve">situasi, </w:t>
      </w:r>
      <w:r w:rsidRPr="00D94C7C">
        <w:rPr>
          <w:rFonts w:eastAsia="Times New Roman"/>
          <w:lang w:eastAsia="id-ID"/>
        </w:rPr>
        <w:t xml:space="preserve">baik </w:t>
      </w:r>
      <w:r>
        <w:rPr>
          <w:rFonts w:eastAsia="Times New Roman"/>
          <w:lang w:eastAsia="id-ID"/>
        </w:rPr>
        <w:t>yang merupakan sebagai sebab, proses</w:t>
      </w:r>
      <w:r w:rsidRPr="00D94C7C">
        <w:rPr>
          <w:rFonts w:eastAsia="Times New Roman"/>
          <w:lang w:eastAsia="id-ID"/>
        </w:rPr>
        <w:t xml:space="preserve"> maupun akibat </w:t>
      </w:r>
      <w:r>
        <w:rPr>
          <w:rFonts w:eastAsia="Times New Roman"/>
          <w:lang w:eastAsia="id-ID"/>
        </w:rPr>
        <w:t xml:space="preserve">ketidakmampuan individu, keluarga, dan/atau rumah tangga untuk memenuhi </w:t>
      </w:r>
      <w:r w:rsidRPr="00D94C7C">
        <w:rPr>
          <w:rFonts w:eastAsia="Times New Roman"/>
          <w:lang w:eastAsia="id-ID"/>
        </w:rPr>
        <w:t>kebutuhan hidupnya.</w:t>
      </w:r>
    </w:p>
    <w:p w:rsidR="00C46F5B" w:rsidRDefault="00C46F5B" w:rsidP="00C46F5B">
      <w:pPr>
        <w:spacing w:line="360" w:lineRule="auto"/>
        <w:ind w:firstLine="720"/>
        <w:jc w:val="both"/>
        <w:rPr>
          <w:rFonts w:eastAsia="Times New Roman"/>
        </w:rPr>
      </w:pPr>
      <w:r>
        <w:rPr>
          <w:rFonts w:eastAsia="Calibri"/>
        </w:rPr>
        <w:t xml:space="preserve">Berdasarkan substansi kemiskinan seperti dikemukakan, penanggulangannya sebagaimana ditegaskan dalam </w:t>
      </w:r>
      <w:r w:rsidRPr="00EB4049">
        <w:rPr>
          <w:rFonts w:eastAsia="Calibri"/>
        </w:rPr>
        <w:t>Undang-Undang Kesejahteraan Sosial Nomor 11 tahun 2009, pasal 19 dan 20</w:t>
      </w:r>
      <w:r w:rsidR="009D3979">
        <w:rPr>
          <w:rFonts w:eastAsia="Calibri"/>
          <w:lang w:val="id-ID"/>
        </w:rPr>
        <w:t>,</w:t>
      </w:r>
      <w:r>
        <w:rPr>
          <w:rFonts w:eastAsia="Calibri"/>
        </w:rPr>
        <w:t xml:space="preserve"> </w:t>
      </w:r>
      <w:r w:rsidRPr="00EB4049">
        <w:rPr>
          <w:rFonts w:eastAsia="Calibri"/>
          <w:color w:val="000000"/>
        </w:rPr>
        <w:t xml:space="preserve">dilakukan terhadap orang, keluarga, kelompok dan/atau masyarakat yang tidak mempunyai atau mempunyai sumber mata pencaharian dan tidak dapat memenuhi kebutuhan yang layak bagi kemanusiaan, yang ditujukan untuk: (a) meningkatkan kapasitas </w:t>
      </w:r>
      <w:r w:rsidRPr="00EB4049">
        <w:rPr>
          <w:rFonts w:eastAsia="Calibri"/>
          <w:color w:val="000000"/>
        </w:rPr>
        <w:lastRenderedPageBreak/>
        <w:t>dan mengembangkan kemampuan dasar serta kemampuan berusaha masyarakat miskin, (b) memperkuat peran masyarakat miskin dalam pengambilan keputusan kebijakan publik yang menjamin penghargaan, perlindungan, dan pemenuhan hak-hak dasar, (c) mewujudkan kondisi dan lingkungan ekonomi, politik, dan sosial yang memungkinkan masyarakat miskin dapat memperoleh kesempatan seluas-luasnya dalam pemenuhan hak-hak dasar dan peningkatan taraf hidup secara berkelanjutan, dan (d) memberikan rasa aman bagi kelompok masyarakat miskin dan rentan.</w:t>
      </w:r>
    </w:p>
    <w:p w:rsidR="00C46F5B" w:rsidRDefault="009D3979" w:rsidP="00C46F5B">
      <w:pPr>
        <w:spacing w:line="360" w:lineRule="auto"/>
        <w:ind w:firstLine="720"/>
        <w:jc w:val="both"/>
        <w:rPr>
          <w:rFonts w:eastAsia="Times New Roman"/>
        </w:rPr>
      </w:pPr>
      <w:r>
        <w:rPr>
          <w:rFonts w:eastAsia="Times New Roman"/>
          <w:lang w:val="id-ID"/>
        </w:rPr>
        <w:t xml:space="preserve">Dalam konteks </w:t>
      </w:r>
      <w:r w:rsidR="00CD426D">
        <w:rPr>
          <w:rFonts w:eastAsia="Times New Roman"/>
          <w:lang w:val="id-ID"/>
        </w:rPr>
        <w:t xml:space="preserve">sejarah </w:t>
      </w:r>
      <w:r>
        <w:rPr>
          <w:rFonts w:eastAsia="Times New Roman"/>
          <w:lang w:val="id-ID"/>
        </w:rPr>
        <w:t>Indonesia, s</w:t>
      </w:r>
      <w:r w:rsidR="00C46F5B" w:rsidRPr="007053D5">
        <w:rPr>
          <w:rFonts w:eastAsia="Times New Roman"/>
        </w:rPr>
        <w:t>esungguhnya penang</w:t>
      </w:r>
      <w:r w:rsidR="00C46F5B">
        <w:rPr>
          <w:rFonts w:eastAsia="Times New Roman"/>
        </w:rPr>
        <w:t>gulangan</w:t>
      </w:r>
      <w:r w:rsidR="00C46F5B" w:rsidRPr="007053D5">
        <w:rPr>
          <w:rFonts w:eastAsia="Times New Roman"/>
        </w:rPr>
        <w:t xml:space="preserve"> kemiskinan telah</w:t>
      </w:r>
      <w:r w:rsidR="00C46F5B">
        <w:rPr>
          <w:rFonts w:eastAsia="Times New Roman"/>
        </w:rPr>
        <w:t xml:space="preserve"> </w:t>
      </w:r>
      <w:r w:rsidR="00C46F5B" w:rsidRPr="007053D5">
        <w:rPr>
          <w:rFonts w:eastAsia="Times New Roman"/>
        </w:rPr>
        <w:t xml:space="preserve">sejak lama </w:t>
      </w:r>
      <w:r w:rsidR="00C46F5B">
        <w:rPr>
          <w:rFonts w:eastAsia="Times New Roman"/>
        </w:rPr>
        <w:t xml:space="preserve">menjadi komitmen dan perhatian utama pemerintah dan telah </w:t>
      </w:r>
      <w:r w:rsidR="00C46F5B" w:rsidRPr="007053D5">
        <w:rPr>
          <w:rFonts w:eastAsia="Times New Roman"/>
        </w:rPr>
        <w:t>dilakukan</w:t>
      </w:r>
      <w:r w:rsidR="00C46F5B">
        <w:rPr>
          <w:rFonts w:eastAsia="Times New Roman"/>
        </w:rPr>
        <w:t>nya</w:t>
      </w:r>
      <w:r w:rsidR="00C46F5B" w:rsidRPr="007053D5">
        <w:rPr>
          <w:rFonts w:eastAsia="Times New Roman"/>
        </w:rPr>
        <w:t xml:space="preserve"> melalui </w:t>
      </w:r>
      <w:r w:rsidR="00C46F5B">
        <w:rPr>
          <w:rFonts w:eastAsia="Times New Roman"/>
        </w:rPr>
        <w:t>ber</w:t>
      </w:r>
      <w:r w:rsidR="00C46F5B" w:rsidRPr="007053D5">
        <w:rPr>
          <w:rFonts w:eastAsia="Times New Roman"/>
        </w:rPr>
        <w:t>bagai strategi. D</w:t>
      </w:r>
      <w:r w:rsidR="00C46F5B">
        <w:rPr>
          <w:rFonts w:eastAsia="Times New Roman"/>
        </w:rPr>
        <w:t>i</w:t>
      </w:r>
      <w:r w:rsidR="00C46F5B" w:rsidRPr="007053D5">
        <w:rPr>
          <w:rFonts w:eastAsia="Times New Roman"/>
        </w:rPr>
        <w:t xml:space="preserve"> era reformasi misalnya, pemerintah</w:t>
      </w:r>
      <w:r w:rsidR="00C46F5B">
        <w:rPr>
          <w:rFonts w:eastAsia="Times New Roman"/>
        </w:rPr>
        <w:t>,</w:t>
      </w:r>
      <w:r w:rsidR="00C46F5B" w:rsidRPr="007053D5">
        <w:rPr>
          <w:rFonts w:eastAsia="Times New Roman"/>
        </w:rPr>
        <w:t xml:space="preserve"> melalui Tim Nasional Percepatan Penanggulangan Kemis</w:t>
      </w:r>
      <w:r w:rsidR="00CD426D">
        <w:rPr>
          <w:rFonts w:eastAsia="Times New Roman"/>
          <w:lang w:val="id-ID"/>
        </w:rPr>
        <w:t>-</w:t>
      </w:r>
      <w:r w:rsidR="00C46F5B" w:rsidRPr="007053D5">
        <w:rPr>
          <w:rFonts w:eastAsia="Times New Roman"/>
        </w:rPr>
        <w:t xml:space="preserve">kinan (TNP2K) yang di bentuk berdasarkan Peraturan Presiden Republik Indonesia Nomor 15 Tahun 2010, dan Peraturan Presiden Republik Indonesia Nomor 96 Tahun 2015 tentang Perubahan Atas Peraturan Presiden Nomor 15 Tahun 2010 tentang Percepatan Penanggulangan Kemiskinan, telah melakukan upaya penanggulangan kemiskinan secara komprehensif. Dalam kerangka itu telah dirumuskan empat strategi utama, yaitu: </w:t>
      </w:r>
      <w:r w:rsidR="00C46F5B">
        <w:rPr>
          <w:rFonts w:eastAsia="Times New Roman"/>
        </w:rPr>
        <w:t xml:space="preserve">(i) </w:t>
      </w:r>
      <w:r w:rsidR="00C46F5B" w:rsidRPr="007053D5">
        <w:rPr>
          <w:rFonts w:eastAsia="Times New Roman"/>
        </w:rPr>
        <w:t xml:space="preserve">memperbaiki program perlindungan sosial, </w:t>
      </w:r>
      <w:r w:rsidR="00C46F5B">
        <w:rPr>
          <w:rFonts w:eastAsia="Times New Roman"/>
        </w:rPr>
        <w:t xml:space="preserve">(ii) </w:t>
      </w:r>
      <w:r w:rsidR="00C46F5B" w:rsidRPr="007053D5">
        <w:rPr>
          <w:rFonts w:eastAsia="Times New Roman"/>
        </w:rPr>
        <w:t xml:space="preserve">meningkatkan akses terhadap pelayanan dasar, </w:t>
      </w:r>
      <w:r w:rsidR="00C46F5B">
        <w:rPr>
          <w:rFonts w:eastAsia="Times New Roman"/>
        </w:rPr>
        <w:t xml:space="preserve">(iii) </w:t>
      </w:r>
      <w:r w:rsidR="00C46F5B" w:rsidRPr="007053D5">
        <w:rPr>
          <w:rFonts w:eastAsia="Times New Roman"/>
        </w:rPr>
        <w:t xml:space="preserve">pemberdayaan kelompok masyarakat miskin, dan </w:t>
      </w:r>
      <w:r w:rsidR="00C46F5B">
        <w:rPr>
          <w:rFonts w:eastAsia="Times New Roman"/>
        </w:rPr>
        <w:t xml:space="preserve">(iv) </w:t>
      </w:r>
      <w:r w:rsidR="00C46F5B" w:rsidRPr="007053D5">
        <w:rPr>
          <w:rFonts w:eastAsia="Times New Roman"/>
        </w:rPr>
        <w:t xml:space="preserve">menciptakan pembangunan </w:t>
      </w:r>
      <w:r w:rsidR="00C46F5B" w:rsidRPr="007053D5">
        <w:rPr>
          <w:rFonts w:eastAsia="Times New Roman"/>
        </w:rPr>
        <w:lastRenderedPageBreak/>
        <w:t>yang inklusif.</w:t>
      </w:r>
      <w:r w:rsidR="00C46F5B">
        <w:rPr>
          <w:rFonts w:eastAsia="Times New Roman"/>
        </w:rPr>
        <w:t xml:space="preserve"> </w:t>
      </w:r>
      <w:r w:rsidR="00C46F5B" w:rsidRPr="00035ECB">
        <w:rPr>
          <w:rFonts w:eastAsia="Times New Roman"/>
        </w:rPr>
        <w:t xml:space="preserve">Sistem perlindungan sosial dimaksudkan untuk membantu individu dan masyarakat menghadapi goncangan-goncangan </w:t>
      </w:r>
      <w:r w:rsidR="00C46F5B" w:rsidRPr="00035ECB">
        <w:rPr>
          <w:rFonts w:eastAsia="Times New Roman"/>
          <w:i/>
        </w:rPr>
        <w:t>(shocks)</w:t>
      </w:r>
      <w:r w:rsidR="00C46F5B" w:rsidRPr="00035ECB">
        <w:rPr>
          <w:rFonts w:eastAsia="Times New Roman"/>
        </w:rPr>
        <w:t xml:space="preserve"> dalam hidup, seperti jatuh sakit, kematian anggota keluarga, kehilangan pekerjaan, ditimpa bencana atau bencana alam, dan sebagainya. Sistem perlindungan sosial yang efektif akan mengantisipasi agar seseorang atau masyarakat yang mengalami goncangan tidak sampai jatuh miskin. Memperbaiki akses kelompok masyarakat miskin terhadap pelayanan dasar. Akses terhadap pelayanan pendidikan, kesehatan, air bersih dan sanitasi, serta pangan dan gizi akan membantu mengurangi biaya yang harus dikeluarkan oleh kelompok masyarakat miskin. Disisi lain peningkatan akses terhadap pelayanan dasar mendorong peningkatan investasi modal manusia </w:t>
      </w:r>
      <w:r w:rsidR="00C46F5B" w:rsidRPr="00035ECB">
        <w:rPr>
          <w:rFonts w:eastAsia="Times New Roman"/>
          <w:i/>
        </w:rPr>
        <w:t>(human capital)</w:t>
      </w:r>
      <w:r w:rsidR="00C46F5B" w:rsidRPr="00035ECB">
        <w:rPr>
          <w:rFonts w:eastAsia="Times New Roman"/>
        </w:rPr>
        <w:t>. Dalam upaya penanggulangan kemiskinan sangat penting untuk tidak memperlakukan penduduk miskin semata-mata sebagai obyek pembangunan. Upaya untuk memberdayakan penduduk miskin perlu dilakukan agar penduduk miskin dapat berupaya keluar dari kemiskinan dan tidak jatuh kembali ke dalam kemiskinan. Pembangunan yang inklusif yang diartikan sebagai pembangunan yang mengikutsertakan dan sekaligus memberi manfaat kepada seluruh masyarakat. Partisipasi menjadi kata kunci dari seluruh pelaksanaan pembangunan.</w:t>
      </w:r>
    </w:p>
    <w:p w:rsidR="00C46F5B" w:rsidRDefault="00C46F5B" w:rsidP="00C46F5B">
      <w:pPr>
        <w:autoSpaceDE w:val="0"/>
        <w:autoSpaceDN w:val="0"/>
        <w:adjustRightInd w:val="0"/>
        <w:spacing w:line="360" w:lineRule="auto"/>
        <w:ind w:firstLine="720"/>
        <w:jc w:val="both"/>
      </w:pPr>
      <w:r>
        <w:rPr>
          <w:rFonts w:eastAsia="Times New Roman"/>
        </w:rPr>
        <w:t xml:space="preserve">Kemudian, di era </w:t>
      </w:r>
      <w:r w:rsidRPr="00133851">
        <w:t>pemerintahan Presiden Joko Widodo-Jusuf Kalla</w:t>
      </w:r>
      <w:r>
        <w:t>, saat ini,</w:t>
      </w:r>
      <w:r w:rsidRPr="00133851">
        <w:t xml:space="preserve"> melalui</w:t>
      </w:r>
      <w:r>
        <w:t xml:space="preserve"> kebijakan</w:t>
      </w:r>
      <w:r w:rsidRPr="00133851">
        <w:t xml:space="preserve"> Nawa Cita</w:t>
      </w:r>
      <w:r w:rsidRPr="00201E81">
        <w:rPr>
          <w:color w:val="FF0000"/>
        </w:rPr>
        <w:t xml:space="preserve"> </w:t>
      </w:r>
      <w:r w:rsidRPr="00133851">
        <w:t xml:space="preserve">khususnya agenda </w:t>
      </w:r>
      <w:r w:rsidRPr="00133851">
        <w:rPr>
          <w:i/>
        </w:rPr>
        <w:t>ketiga</w:t>
      </w:r>
      <w:r w:rsidRPr="00133851">
        <w:t xml:space="preserve"> </w:t>
      </w:r>
      <w:r w:rsidRPr="00133851">
        <w:lastRenderedPageBreak/>
        <w:t xml:space="preserve">(membangun Indonesia dari pinggiran dengan memperkuat daerah-daerah dan desa dalam kerangka negara kesatuan), agenda </w:t>
      </w:r>
      <w:r w:rsidRPr="00133851">
        <w:rPr>
          <w:i/>
        </w:rPr>
        <w:t>kelima</w:t>
      </w:r>
      <w:r w:rsidRPr="00133851">
        <w:t xml:space="preserve"> (meningkatkan kualitas hidup manusia Indonesia melalui Program Indonesia Sehat, Indonesia Kerja dan Indonesia Sejahtera), dan agenda </w:t>
      </w:r>
      <w:r w:rsidRPr="00133851">
        <w:rPr>
          <w:i/>
        </w:rPr>
        <w:t>kesembilan</w:t>
      </w:r>
      <w:r w:rsidRPr="00133851">
        <w:t xml:space="preserve"> (memperteguh kebhinekaan dan memperk</w:t>
      </w:r>
      <w:r>
        <w:t>uat restorasi sosial Indonesia)</w:t>
      </w:r>
      <w:r w:rsidRPr="00133851">
        <w:t xml:space="preserve"> terkait erat dengan program perlindungan sosial dan penanggulangan kemiskinan. Melalui kebijakan Nawa Cita tersebut </w:t>
      </w:r>
      <w:r>
        <w:t>pemerintahan saat ini melanjutka</w:t>
      </w:r>
      <w:r w:rsidRPr="00133851">
        <w:t xml:space="preserve">n dan memantapkan kebijakan pemerintahan sebelumnya dengan </w:t>
      </w:r>
      <w:r>
        <w:t>men</w:t>
      </w:r>
      <w:r w:rsidRPr="00133851">
        <w:t xml:space="preserve">erbitkan Peraturan Presiden Nomor 166 Tahun 2014 tentang Program Percepatan Penanggulangan Kemiskinan, yang </w:t>
      </w:r>
      <w:r>
        <w:t>secara</w:t>
      </w:r>
      <w:r w:rsidRPr="00133851">
        <w:t xml:space="preserve"> prinsip pemerintah menyelenggarakan program perlindungan sosial guna mempercepat penanggulangan kemiski</w:t>
      </w:r>
      <w:r w:rsidR="009D3979">
        <w:rPr>
          <w:lang w:val="id-ID"/>
        </w:rPr>
        <w:t>-</w:t>
      </w:r>
      <w:r w:rsidRPr="00133851">
        <w:t>nan. Program perlindungan sosial dimaksud meliputi: (i) Program Simpanan Keluarga Sejahtera (PSKS); (ii) Program Indonesia Sehat (PIS); dan (iii) Program Indonesia Pintar (PIP).</w:t>
      </w:r>
      <w:r>
        <w:t xml:space="preserve"> </w:t>
      </w:r>
    </w:p>
    <w:p w:rsidR="00C46F5B" w:rsidRDefault="00C46F5B" w:rsidP="00C46F5B">
      <w:pPr>
        <w:autoSpaceDE w:val="0"/>
        <w:autoSpaceDN w:val="0"/>
        <w:adjustRightInd w:val="0"/>
        <w:spacing w:line="360" w:lineRule="auto"/>
        <w:ind w:firstLine="720"/>
        <w:jc w:val="both"/>
        <w:rPr>
          <w:rFonts w:eastAsia="Times New Roman"/>
        </w:rPr>
      </w:pPr>
      <w:r>
        <w:rPr>
          <w:rFonts w:eastAsia="Times New Roman"/>
        </w:rPr>
        <w:t>Dalam kaitan komitmen penanggu</w:t>
      </w:r>
      <w:r w:rsidR="009D3979">
        <w:rPr>
          <w:rFonts w:eastAsia="Times New Roman"/>
          <w:lang w:val="id-ID"/>
        </w:rPr>
        <w:t>-</w:t>
      </w:r>
      <w:r>
        <w:rPr>
          <w:rFonts w:eastAsia="Times New Roman"/>
        </w:rPr>
        <w:t xml:space="preserve">langan kemiskinan pemerintahan saat ini, menurut Kepala Bappenas, program nasional penanggulangan kemiskinan fokus pada perbaikan bantuan tepat sasaran, seperti: KIS, KIP, bantuan pangan nontunai dan Program Keluarga Harapan (Kompas, 10 Jan.2018). Senada itu, berbagai persiapan terus dimaksimalkan Kementerian Sosial guna memastikan perluasan bantuan sosial PKH, bantuan sosial pangan, dan bantuan pangan nontunai kepada 10 juta KPM pada 2018. </w:t>
      </w:r>
      <w:r>
        <w:rPr>
          <w:rFonts w:eastAsia="Times New Roman"/>
        </w:rPr>
        <w:lastRenderedPageBreak/>
        <w:t xml:space="preserve">Menurut Menteri Sosial, persiapan yang dilakukan antara lain </w:t>
      </w:r>
      <w:r w:rsidRPr="005A7559">
        <w:rPr>
          <w:rFonts w:eastAsia="Times New Roman"/>
          <w:i/>
        </w:rPr>
        <w:t>cleaning</w:t>
      </w:r>
      <w:r>
        <w:rPr>
          <w:rFonts w:eastAsia="Times New Roman"/>
        </w:rPr>
        <w:t xml:space="preserve"> dan validasi calon penerima manfaat yang bersumber dari BDT 2015 oleh Kementerian Sosial.adapun penyiapan Kartu Keluarga Sejahtera (KKS) dan Buku Tabungan, personalisasi KKS, isi rekening dan distribusi, dan aktivasi KKS dilakukan Himpunan Bank Milik Negara (Himbara) (Republika, 18 Desb. 2018).     </w:t>
      </w:r>
    </w:p>
    <w:p w:rsidR="00C46F5B" w:rsidRDefault="00C46F5B" w:rsidP="00C46F5B">
      <w:pPr>
        <w:autoSpaceDE w:val="0"/>
        <w:autoSpaceDN w:val="0"/>
        <w:adjustRightInd w:val="0"/>
        <w:spacing w:line="360" w:lineRule="auto"/>
        <w:ind w:firstLine="720"/>
        <w:jc w:val="both"/>
        <w:rPr>
          <w:rFonts w:eastAsia="Times New Roman"/>
        </w:rPr>
      </w:pPr>
      <w:r>
        <w:rPr>
          <w:rFonts w:eastAsia="Times New Roman"/>
        </w:rPr>
        <w:t xml:space="preserve">Berdasarkan kebijakan-kebijakan tersebut, terlihat jelas, betapa perlindungan sosial bagi keluarga miskin —dengan diselenggarakannya program bantuan sosial secara komplementaritas dalam upaya pemenuhan kebutuhan dasar mereka— menjadi agenda penting pemerintah, yang dalam pelaksanaannya perlu dilakukan secara terencana, terpadu, dan keberlanjutan antar para pemangku kepentingan, baik pusat maupun daerah. </w:t>
      </w:r>
    </w:p>
    <w:p w:rsidR="00C46F5B" w:rsidRPr="00A20E28" w:rsidRDefault="00C46F5B" w:rsidP="00C46F5B">
      <w:pPr>
        <w:spacing w:line="360" w:lineRule="auto"/>
        <w:ind w:firstLine="720"/>
        <w:jc w:val="both"/>
        <w:rPr>
          <w:rFonts w:eastAsia="Times New Roman"/>
        </w:rPr>
      </w:pPr>
      <w:r>
        <w:t>Kebutuhan dasar bagi keluarga miskin</w:t>
      </w:r>
      <w:r w:rsidRPr="00A20E28">
        <w:t xml:space="preserve"> </w:t>
      </w:r>
      <w:r>
        <w:rPr>
          <w:rFonts w:eastAsia="Times New Roman"/>
        </w:rPr>
        <w:t xml:space="preserve">seperti tertuang dalam </w:t>
      </w:r>
      <w:r w:rsidRPr="00A20E28">
        <w:rPr>
          <w:rFonts w:eastAsia="Times New Roman"/>
        </w:rPr>
        <w:t>U</w:t>
      </w:r>
      <w:r>
        <w:rPr>
          <w:rFonts w:eastAsia="Times New Roman"/>
        </w:rPr>
        <w:t>ndang-</w:t>
      </w:r>
      <w:r w:rsidRPr="00A20E28">
        <w:rPr>
          <w:rFonts w:eastAsia="Times New Roman"/>
        </w:rPr>
        <w:t>U</w:t>
      </w:r>
      <w:r>
        <w:rPr>
          <w:rFonts w:eastAsia="Times New Roman"/>
        </w:rPr>
        <w:t>ndang</w:t>
      </w:r>
      <w:r w:rsidRPr="00A20E28">
        <w:rPr>
          <w:rFonts w:eastAsia="Times New Roman"/>
        </w:rPr>
        <w:t xml:space="preserve"> No</w:t>
      </w:r>
      <w:r>
        <w:rPr>
          <w:rFonts w:eastAsia="Times New Roman"/>
        </w:rPr>
        <w:t xml:space="preserve">mor 13 Tahun </w:t>
      </w:r>
      <w:r w:rsidRPr="00A20E28">
        <w:rPr>
          <w:rFonts w:eastAsia="Times New Roman"/>
        </w:rPr>
        <w:t>2011</w:t>
      </w:r>
      <w:r>
        <w:rPr>
          <w:rFonts w:ascii="Angsana New" w:eastAsia="Times New Roman" w:hAnsi="Angsana New" w:cs="Angsana New"/>
          <w:color w:val="FF0000"/>
        </w:rPr>
        <w:t xml:space="preserve"> </w:t>
      </w:r>
      <w:r>
        <w:t>ad</w:t>
      </w:r>
      <w:r w:rsidRPr="00A20E28">
        <w:t xml:space="preserve">alah </w:t>
      </w:r>
      <w:r w:rsidRPr="00A20E28">
        <w:rPr>
          <w:rFonts w:eastAsia="Times New Roman"/>
        </w:rPr>
        <w:t>kebutuhan pangan, sandang, perumahan, kesehatan, pendidikan, pekerjaan, dan/atau pelayanan sosial</w:t>
      </w:r>
      <w:r>
        <w:rPr>
          <w:rFonts w:eastAsia="Times New Roman"/>
        </w:rPr>
        <w:t>.</w:t>
      </w:r>
      <w:r w:rsidRPr="00A20E28">
        <w:rPr>
          <w:rFonts w:eastAsia="Times New Roman"/>
        </w:rPr>
        <w:t xml:space="preserve">  Dalam </w:t>
      </w:r>
      <w:r w:rsidRPr="00A20E28">
        <w:t>Per</w:t>
      </w:r>
      <w:r>
        <w:t>aturan M</w:t>
      </w:r>
      <w:r w:rsidRPr="00A20E28">
        <w:t>en</w:t>
      </w:r>
      <w:r>
        <w:t>teri S</w:t>
      </w:r>
      <w:r w:rsidRPr="00A20E28">
        <w:t>os</w:t>
      </w:r>
      <w:r>
        <w:t>ial</w:t>
      </w:r>
      <w:r w:rsidRPr="00A20E28">
        <w:t xml:space="preserve"> Nomor 20 </w:t>
      </w:r>
      <w:r>
        <w:t>T</w:t>
      </w:r>
      <w:r w:rsidRPr="00A20E28">
        <w:t xml:space="preserve">ahun 2012, sebagai </w:t>
      </w:r>
      <w:r>
        <w:t>penjabaran</w:t>
      </w:r>
      <w:r w:rsidRPr="00A20E28">
        <w:t xml:space="preserve"> dari UU</w:t>
      </w:r>
      <w:r>
        <w:t>.</w:t>
      </w:r>
      <w:r w:rsidRPr="00A20E28">
        <w:t xml:space="preserve"> No. 13 tahun 2011, k</w:t>
      </w:r>
      <w:r w:rsidRPr="00A20E28">
        <w:rPr>
          <w:rFonts w:eastAsia="Times New Roman"/>
        </w:rPr>
        <w:t xml:space="preserve">ebutuhan dasar </w:t>
      </w:r>
      <w:r>
        <w:rPr>
          <w:rFonts w:eastAsia="Times New Roman"/>
        </w:rPr>
        <w:t xml:space="preserve">dimaksud </w:t>
      </w:r>
      <w:r w:rsidRPr="00A20E28">
        <w:rPr>
          <w:rFonts w:eastAsia="Times New Roman"/>
        </w:rPr>
        <w:t>adalah kebutuhan manusia yang meliputi air bersih dan sanitasi, pangan, sandang, kesehatan, psikososial, penampungan dan tempat hunian.</w:t>
      </w:r>
      <w:r>
        <w:rPr>
          <w:rFonts w:eastAsia="Times New Roman"/>
        </w:rPr>
        <w:t xml:space="preserve"> Dalam konteks kajian ini kebutuhan dasar dimaksud adalah </w:t>
      </w:r>
      <w:r w:rsidRPr="00A20E28">
        <w:rPr>
          <w:rFonts w:eastAsia="Times New Roman"/>
        </w:rPr>
        <w:t>kebutuhan</w:t>
      </w:r>
      <w:r>
        <w:rPr>
          <w:rFonts w:eastAsia="Times New Roman"/>
        </w:rPr>
        <w:t>:</w:t>
      </w:r>
      <w:r w:rsidRPr="00A20E28">
        <w:rPr>
          <w:rFonts w:eastAsia="Times New Roman"/>
        </w:rPr>
        <w:t xml:space="preserve"> pangan, </w:t>
      </w:r>
      <w:r w:rsidRPr="00A20E28">
        <w:rPr>
          <w:rFonts w:eastAsia="Times New Roman"/>
        </w:rPr>
        <w:lastRenderedPageBreak/>
        <w:t>perumahan, kesehatan, pendidikan,</w:t>
      </w:r>
      <w:r>
        <w:rPr>
          <w:rFonts w:eastAsia="Times New Roman"/>
        </w:rPr>
        <w:t xml:space="preserve"> dan</w:t>
      </w:r>
      <w:r w:rsidRPr="00A20E28">
        <w:rPr>
          <w:rFonts w:eastAsia="Times New Roman"/>
        </w:rPr>
        <w:t xml:space="preserve"> pelayanan sosial</w:t>
      </w:r>
      <w:r>
        <w:rPr>
          <w:rFonts w:eastAsia="Times New Roman"/>
        </w:rPr>
        <w:t>.</w:t>
      </w:r>
    </w:p>
    <w:p w:rsidR="00C46F5B" w:rsidRDefault="00C46F5B" w:rsidP="00C46F5B">
      <w:pPr>
        <w:autoSpaceDE w:val="0"/>
        <w:autoSpaceDN w:val="0"/>
        <w:adjustRightInd w:val="0"/>
        <w:spacing w:line="360" w:lineRule="auto"/>
        <w:ind w:firstLine="720"/>
        <w:jc w:val="both"/>
        <w:rPr>
          <w:rFonts w:ascii="Angsana New" w:hAnsi="Angsana New" w:cs="Angsana New"/>
          <w:color w:val="FF0000"/>
        </w:rPr>
      </w:pPr>
      <w:r>
        <w:rPr>
          <w:rFonts w:eastAsia="Times New Roman"/>
        </w:rPr>
        <w:t>Dalam pemenuhan kebutuhan dasar keluarga miskin dalam kerangka perlindungan sosial, diselenggarakanlah kom</w:t>
      </w:r>
      <w:r w:rsidR="00CF1DB2">
        <w:rPr>
          <w:rFonts w:eastAsia="Times New Roman"/>
          <w:lang w:val="id-ID"/>
        </w:rPr>
        <w:t>p</w:t>
      </w:r>
      <w:r>
        <w:rPr>
          <w:rFonts w:eastAsia="Times New Roman"/>
        </w:rPr>
        <w:t>lementaritas bantuan sosial. Komplementaritas dapat dimaknai</w:t>
      </w:r>
      <w:r w:rsidRPr="00B7020E">
        <w:rPr>
          <w:color w:val="000000"/>
        </w:rPr>
        <w:t xml:space="preserve"> sebagai berbagai kegiatan yang dilakukan secara baik dan bersama-sama, agar masing-masing dapat menghasilkan nilai yang tinggi</w:t>
      </w:r>
      <w:r>
        <w:rPr>
          <w:color w:val="000000"/>
        </w:rPr>
        <w:t xml:space="preserve"> (Kremer dalam Supiandi, </w:t>
      </w:r>
      <w:r w:rsidRPr="00B7020E">
        <w:rPr>
          <w:color w:val="000000"/>
        </w:rPr>
        <w:t>2014). Istilah komplementaritas tersebut</w:t>
      </w:r>
      <w:r>
        <w:rPr>
          <w:color w:val="000000"/>
        </w:rPr>
        <w:t>,</w:t>
      </w:r>
      <w:r w:rsidRPr="00B7020E">
        <w:rPr>
          <w:color w:val="000000"/>
        </w:rPr>
        <w:t xml:space="preserve"> kemudian dikem</w:t>
      </w:r>
      <w:r w:rsidR="00CF1DB2">
        <w:rPr>
          <w:color w:val="000000"/>
          <w:lang w:val="id-ID"/>
        </w:rPr>
        <w:t>-</w:t>
      </w:r>
      <w:r w:rsidRPr="00B7020E">
        <w:rPr>
          <w:color w:val="000000"/>
        </w:rPr>
        <w:t xml:space="preserve">bangkan oleh Kementerian Sosial guna memaksimalkan bantuan sosial melalui Program Keluarga Harapan (PKH) dengan bantuan sosial dan program subsidi lainnya untuk percepatan penanganan kemiskinan di Indonesia. PKH merupakan salah satu program untuk mempercepat pemerataan dan mengurangi kesenjangan sosial ekonomi. </w:t>
      </w:r>
      <w:r>
        <w:rPr>
          <w:color w:val="000000"/>
        </w:rPr>
        <w:t>Lebih lanjut, m</w:t>
      </w:r>
      <w:r w:rsidRPr="00B7020E">
        <w:rPr>
          <w:color w:val="000000"/>
        </w:rPr>
        <w:t xml:space="preserve">enurut Menteri Sosial, </w:t>
      </w:r>
      <w:r>
        <w:rPr>
          <w:color w:val="000000"/>
        </w:rPr>
        <w:t xml:space="preserve">oleh </w:t>
      </w:r>
      <w:r w:rsidRPr="00B7020E">
        <w:rPr>
          <w:color w:val="000000"/>
        </w:rPr>
        <w:t>karena itu penerima PKH seharusnya juga menerima BPNT atau Rastra, anak mereka menerima Kartu Indonesia Pintar (KIP), Rumah Tidak Layak Huni (Rutilahu), Kartu Indonesia Sehat (KIS), subsidi listrik dan bantuan pemberda</w:t>
      </w:r>
      <w:r w:rsidR="009D3979">
        <w:rPr>
          <w:color w:val="000000"/>
          <w:lang w:val="id-ID"/>
        </w:rPr>
        <w:t>-</w:t>
      </w:r>
      <w:r w:rsidRPr="00B7020E">
        <w:rPr>
          <w:color w:val="000000"/>
        </w:rPr>
        <w:t xml:space="preserve">yaan berupa e-Warong KUBE-PKH. Jika mereka menerima secara komprehensif diharapkan maksimal lima tahun mandiri. Jika mereka menerima program e-Warong KUBE-PKH diharapkan dua tahun mandiri. Dengan adanya komplementaritas bantuan sosial kepada KPM, akan memberikan daya ungkit dan manfaat untuk meningkatkan penghasilan dan </w:t>
      </w:r>
      <w:r w:rsidRPr="00B7020E">
        <w:rPr>
          <w:color w:val="000000"/>
        </w:rPr>
        <w:lastRenderedPageBreak/>
        <w:t>kesejahteraan bagi KPM (Biro Humas Kemensos</w:t>
      </w:r>
      <w:r>
        <w:rPr>
          <w:color w:val="000000"/>
        </w:rPr>
        <w:t>, 2017</w:t>
      </w:r>
      <w:r w:rsidRPr="00B7020E">
        <w:rPr>
          <w:color w:val="000000"/>
        </w:rPr>
        <w:t>).</w:t>
      </w:r>
    </w:p>
    <w:p w:rsidR="00C0655C" w:rsidRPr="008212DD" w:rsidRDefault="00C46F5B" w:rsidP="009D3979">
      <w:pPr>
        <w:spacing w:line="360" w:lineRule="auto"/>
        <w:ind w:firstLine="720"/>
        <w:jc w:val="both"/>
        <w:rPr>
          <w:rFonts w:eastAsia="Calibri"/>
          <w:b/>
          <w:lang w:val="id-ID" w:eastAsia="en-US"/>
        </w:rPr>
      </w:pPr>
      <w:r>
        <w:rPr>
          <w:color w:val="000000"/>
        </w:rPr>
        <w:t>Hal tersebut juga dikemukakan dalam pedoman pelaksanaan PKH (2016)</w:t>
      </w:r>
      <w:r>
        <w:rPr>
          <w:color w:val="FF0000"/>
        </w:rPr>
        <w:t xml:space="preserve"> </w:t>
      </w:r>
      <w:r w:rsidRPr="0016491F">
        <w:t>bahwa</w:t>
      </w:r>
      <w:r>
        <w:t xml:space="preserve"> PKH sebagai program perlindungan sosial berfokus pada perbaikan kualitas hidup dasar masyarakat miskin, menjadi dasar penargetan program-program jaminan dan perlindungan sosial lainnya, antara lain: (i) Jaminan Kesehatan Nasional (JKN), PKH-Penerima Bantuan Iuran (PBI) JKN mendapat layanan kesehatan; (ii) Beras Sejahtera (Rastra), PKH-Rastra mendapat15 Kg per bulan, Rp. 1600,- per bulan; (iii) Program Indonesia Pintar (PIP), PKH-KIP (Kartu Indonesia Pintar) 6-21 tahun.</w:t>
      </w:r>
      <w:r w:rsidR="009D3979">
        <w:rPr>
          <w:lang w:val="id-ID"/>
        </w:rPr>
        <w:t xml:space="preserve"> </w:t>
      </w:r>
      <w:r>
        <w:rPr>
          <w:color w:val="000000"/>
        </w:rPr>
        <w:t>Dengan demikian perlindungan sosial melalui komplementaritas program bantuan sosial dalam upaya pemenuhan kebutuhan dasar bagi keluarga miskin menjadi keputusan tepat pemerintah dalam kerangka percepatan penanggulangan kemiskinan.</w:t>
      </w:r>
      <w:r w:rsidR="008212DD">
        <w:rPr>
          <w:color w:val="000000"/>
          <w:lang w:val="id-ID"/>
        </w:rPr>
        <w:t xml:space="preserve"> Secara spesifik, k</w:t>
      </w:r>
      <w:r w:rsidR="008212DD">
        <w:rPr>
          <w:color w:val="000000"/>
        </w:rPr>
        <w:t>ajian ini bertujuan mendeskripsikan komple</w:t>
      </w:r>
      <w:r w:rsidR="008212DD">
        <w:rPr>
          <w:color w:val="000000"/>
          <w:lang w:val="id-ID"/>
        </w:rPr>
        <w:t>-</w:t>
      </w:r>
      <w:r w:rsidR="008212DD">
        <w:rPr>
          <w:color w:val="000000"/>
        </w:rPr>
        <w:t>mentaritas program bantuan sosial dan dampak positifnya dalam pemenuhan kebutuhan dasar keluarga miskin di Kabupaten Barito Kuala.</w:t>
      </w:r>
    </w:p>
    <w:p w:rsidR="00E6199F" w:rsidRPr="00406317" w:rsidRDefault="00E6199F" w:rsidP="00406317">
      <w:pPr>
        <w:widowControl w:val="0"/>
        <w:autoSpaceDE w:val="0"/>
        <w:jc w:val="both"/>
        <w:rPr>
          <w:lang w:val="id-ID"/>
        </w:rPr>
      </w:pPr>
    </w:p>
    <w:p w:rsidR="00C46F5B" w:rsidRDefault="00406317" w:rsidP="00C46F5B">
      <w:pPr>
        <w:spacing w:line="360" w:lineRule="auto"/>
        <w:jc w:val="both"/>
        <w:rPr>
          <w:b/>
          <w:iCs/>
          <w:lang w:val="id-ID"/>
        </w:rPr>
      </w:pPr>
      <w:r w:rsidRPr="00844507">
        <w:rPr>
          <w:b/>
          <w:iCs/>
          <w:lang w:val="id-ID"/>
        </w:rPr>
        <w:t>METODE</w:t>
      </w:r>
    </w:p>
    <w:p w:rsidR="008212DD" w:rsidRDefault="008212DD" w:rsidP="009D3979">
      <w:pPr>
        <w:spacing w:line="360" w:lineRule="auto"/>
        <w:ind w:firstLine="720"/>
        <w:jc w:val="both"/>
        <w:rPr>
          <w:color w:val="000000"/>
          <w:lang w:val="id-ID"/>
        </w:rPr>
      </w:pPr>
      <w:r>
        <w:rPr>
          <w:color w:val="000000"/>
          <w:sz w:val="23"/>
          <w:szCs w:val="23"/>
          <w:lang w:val="id-ID"/>
        </w:rPr>
        <w:t>Jenis kajian ini deskriptif dengan p</w:t>
      </w:r>
      <w:r>
        <w:rPr>
          <w:color w:val="000000"/>
          <w:sz w:val="23"/>
          <w:szCs w:val="23"/>
        </w:rPr>
        <w:t xml:space="preserve">endekatan </w:t>
      </w:r>
      <w:r w:rsidRPr="00D976BF">
        <w:rPr>
          <w:i/>
          <w:color w:val="000000"/>
          <w:sz w:val="23"/>
          <w:szCs w:val="23"/>
          <w:lang w:val="id-ID"/>
        </w:rPr>
        <w:t>mixed methode</w:t>
      </w:r>
      <w:r w:rsidRPr="00E078F3">
        <w:t xml:space="preserve">, </w:t>
      </w:r>
      <w:r>
        <w:rPr>
          <w:lang w:val="id-ID"/>
        </w:rPr>
        <w:t xml:space="preserve">yakni </w:t>
      </w:r>
      <w:r w:rsidRPr="00822183">
        <w:rPr>
          <w:color w:val="000000" w:themeColor="text1"/>
        </w:rPr>
        <w:t xml:space="preserve">sebagai metode penelitian yang dicirikan dengan pengumpulan data kuantitatif pada tahap pertama, dan kemudian diikuti dengan pengumpulan dan analisis data kualitatif pada tahap kedua, guna memperkuat hasil penelitian </w:t>
      </w:r>
      <w:r w:rsidRPr="00822183">
        <w:rPr>
          <w:color w:val="000000" w:themeColor="text1"/>
        </w:rPr>
        <w:lastRenderedPageBreak/>
        <w:t>kuantitatif yang dilakukan pada tahap pertama</w:t>
      </w:r>
      <w:r>
        <w:rPr>
          <w:color w:val="000000" w:themeColor="text1"/>
          <w:lang w:val="id-ID"/>
        </w:rPr>
        <w:t xml:space="preserve"> (</w:t>
      </w:r>
      <w:r w:rsidRPr="00822183">
        <w:rPr>
          <w:color w:val="000000" w:themeColor="text1"/>
        </w:rPr>
        <w:t>Creswell</w:t>
      </w:r>
      <w:r>
        <w:rPr>
          <w:color w:val="000000" w:themeColor="text1"/>
          <w:lang w:val="id-ID"/>
        </w:rPr>
        <w:t xml:space="preserve">, </w:t>
      </w:r>
      <w:r w:rsidRPr="00822183">
        <w:rPr>
          <w:color w:val="000000" w:themeColor="text1"/>
        </w:rPr>
        <w:t xml:space="preserve">2009). </w:t>
      </w:r>
      <w:r w:rsidR="004E598C">
        <w:rPr>
          <w:color w:val="000000" w:themeColor="text1"/>
          <w:lang w:val="id-ID"/>
        </w:rPr>
        <w:t>Berdasarkan pendekatan tersebut, p</w:t>
      </w:r>
      <w:r w:rsidRPr="00E078F3">
        <w:t xml:space="preserve">engumpulan data </w:t>
      </w:r>
      <w:r w:rsidR="004E598C">
        <w:rPr>
          <w:lang w:val="id-ID"/>
        </w:rPr>
        <w:t xml:space="preserve">terhadap </w:t>
      </w:r>
      <w:r w:rsidR="00D976BF">
        <w:rPr>
          <w:lang w:val="id-ID"/>
        </w:rPr>
        <w:t>penerima manfaat</w:t>
      </w:r>
      <w:r w:rsidR="004E598C">
        <w:rPr>
          <w:lang w:val="id-ID"/>
        </w:rPr>
        <w:t xml:space="preserve"> </w:t>
      </w:r>
      <w:r w:rsidRPr="00E078F3">
        <w:t xml:space="preserve">dilakukan </w:t>
      </w:r>
      <w:r w:rsidR="004E598C">
        <w:rPr>
          <w:lang w:val="id-ID"/>
        </w:rPr>
        <w:t xml:space="preserve">melalui kuesioner, yang kemudian dilengkapi dengan </w:t>
      </w:r>
      <w:r w:rsidR="004E598C" w:rsidRPr="004E598C">
        <w:rPr>
          <w:i/>
          <w:lang w:val="id-ID"/>
        </w:rPr>
        <w:t>focus group discussion</w:t>
      </w:r>
      <w:r w:rsidR="004E598C">
        <w:rPr>
          <w:lang w:val="id-ID"/>
        </w:rPr>
        <w:t xml:space="preserve"> (FGD) dengan para pemangku kepentingan daerah</w:t>
      </w:r>
      <w:r>
        <w:rPr>
          <w:rFonts w:eastAsia="Calibri"/>
        </w:rPr>
        <w:t>. Disamping itu, juga dilakukan observasi dan s</w:t>
      </w:r>
      <w:r w:rsidRPr="00E078F3">
        <w:rPr>
          <w:rFonts w:eastAsia="Calibri"/>
        </w:rPr>
        <w:t>tudi dokumen dengan memanfaatkan data</w:t>
      </w:r>
      <w:r>
        <w:rPr>
          <w:rFonts w:eastAsia="Calibri"/>
        </w:rPr>
        <w:t xml:space="preserve"> sekunder</w:t>
      </w:r>
      <w:r w:rsidR="004E598C">
        <w:rPr>
          <w:rFonts w:eastAsia="Calibri"/>
          <w:lang w:val="id-ID"/>
        </w:rPr>
        <w:t>, termasuk</w:t>
      </w:r>
      <w:r w:rsidR="004E598C" w:rsidRPr="0098504F">
        <w:rPr>
          <w:rFonts w:eastAsia="Times New Roman"/>
          <w:color w:val="000000"/>
        </w:rPr>
        <w:t xml:space="preserve"> </w:t>
      </w:r>
      <w:r w:rsidR="004E598C" w:rsidRPr="0098504F">
        <w:rPr>
          <w:rFonts w:eastAsia="Times New Roman"/>
          <w:i/>
          <w:color w:val="000000"/>
        </w:rPr>
        <w:t>browshing</w:t>
      </w:r>
      <w:r w:rsidR="004E598C" w:rsidRPr="0098504F">
        <w:rPr>
          <w:rFonts w:eastAsia="Times New Roman"/>
          <w:color w:val="000000"/>
        </w:rPr>
        <w:t xml:space="preserve"> internet untuk memperoleh bahan-bahan yang dinilai </w:t>
      </w:r>
      <w:r w:rsidR="004E598C">
        <w:rPr>
          <w:rFonts w:eastAsia="Times New Roman"/>
          <w:color w:val="000000"/>
        </w:rPr>
        <w:t>relevan</w:t>
      </w:r>
      <w:r w:rsidR="004E598C" w:rsidRPr="0098504F">
        <w:rPr>
          <w:rFonts w:eastAsia="Times New Roman"/>
          <w:color w:val="000000"/>
        </w:rPr>
        <w:t>.</w:t>
      </w:r>
      <w:r>
        <w:rPr>
          <w:rFonts w:eastAsia="Calibri"/>
        </w:rPr>
        <w:t xml:space="preserve"> </w:t>
      </w:r>
      <w:r w:rsidR="004E598C">
        <w:rPr>
          <w:rFonts w:eastAsia="Calibri"/>
          <w:lang w:val="id-ID"/>
        </w:rPr>
        <w:t xml:space="preserve">Data kuantitatif diananlisis secara deskriptif dengan bantuan SPSS. Sedangkan </w:t>
      </w:r>
      <w:r w:rsidRPr="00E078F3">
        <w:rPr>
          <w:rFonts w:eastAsia="Calibri"/>
        </w:rPr>
        <w:t xml:space="preserve">data </w:t>
      </w:r>
      <w:r w:rsidR="004E598C">
        <w:rPr>
          <w:rFonts w:eastAsia="Calibri"/>
          <w:lang w:val="id-ID"/>
        </w:rPr>
        <w:t xml:space="preserve">kualitatif </w:t>
      </w:r>
      <w:r w:rsidRPr="00E078F3">
        <w:rPr>
          <w:rFonts w:eastAsia="Calibri"/>
        </w:rPr>
        <w:t xml:space="preserve">dilakukan </w:t>
      </w:r>
      <w:r w:rsidR="004E598C">
        <w:rPr>
          <w:rFonts w:eastAsia="Calibri"/>
          <w:lang w:val="id-ID"/>
        </w:rPr>
        <w:t>melalui</w:t>
      </w:r>
      <w:r w:rsidRPr="00E078F3">
        <w:rPr>
          <w:rFonts w:eastAsia="Calibri"/>
        </w:rPr>
        <w:t xml:space="preserve"> </w:t>
      </w:r>
      <w:r>
        <w:rPr>
          <w:rFonts w:eastAsia="Calibri"/>
        </w:rPr>
        <w:t xml:space="preserve">proses mencari dan menyusun secara sistimatis data yang diperoleh dari hasil wawancara, catatan lapangan, dan dokumentasi, dengan cara mengorganisasikan data ke dalam kategori, menjabarkan ke dalam unit-unit, melakukan sintesa, menyusun ke dalam pola, memilih mana yang penting dan yang akan dipelajari, dan membuat kesimpulan, sehingga mudah dipahami oleh diri sendiri maupun orang lain </w:t>
      </w:r>
      <w:r w:rsidRPr="00E078F3">
        <w:rPr>
          <w:rFonts w:eastAsia="Calibri"/>
        </w:rPr>
        <w:t>(</w:t>
      </w:r>
      <w:r>
        <w:rPr>
          <w:rFonts w:eastAsia="Calibri"/>
        </w:rPr>
        <w:t>Sugiyono</w:t>
      </w:r>
      <w:r w:rsidRPr="00E078F3">
        <w:rPr>
          <w:rFonts w:eastAsia="Calibri"/>
        </w:rPr>
        <w:t>,</w:t>
      </w:r>
      <w:r>
        <w:rPr>
          <w:rFonts w:eastAsia="Calibri"/>
        </w:rPr>
        <w:t xml:space="preserve"> 2013</w:t>
      </w:r>
      <w:r w:rsidRPr="00E078F3">
        <w:rPr>
          <w:rFonts w:eastAsia="Calibri"/>
        </w:rPr>
        <w:t xml:space="preserve">: </w:t>
      </w:r>
      <w:r>
        <w:rPr>
          <w:rFonts w:eastAsia="Calibri"/>
        </w:rPr>
        <w:t>333</w:t>
      </w:r>
      <w:r w:rsidRPr="00E078F3">
        <w:rPr>
          <w:rFonts w:eastAsia="Calibri"/>
        </w:rPr>
        <w:t>).</w:t>
      </w:r>
    </w:p>
    <w:p w:rsidR="00D25372" w:rsidRPr="00844507" w:rsidRDefault="00D25372" w:rsidP="00406317">
      <w:pPr>
        <w:jc w:val="both"/>
        <w:rPr>
          <w:b/>
          <w:lang w:val="id-ID"/>
        </w:rPr>
      </w:pPr>
    </w:p>
    <w:p w:rsidR="00406317" w:rsidRPr="00844507" w:rsidRDefault="00406317" w:rsidP="00406317">
      <w:pPr>
        <w:jc w:val="both"/>
        <w:rPr>
          <w:b/>
          <w:lang w:val="id-ID"/>
        </w:rPr>
      </w:pPr>
      <w:r w:rsidRPr="00844507">
        <w:rPr>
          <w:b/>
          <w:lang w:val="id-ID"/>
        </w:rPr>
        <w:t>HASIL DAN PEMBAHASAN</w:t>
      </w:r>
    </w:p>
    <w:p w:rsidR="00C46F5B" w:rsidRDefault="00C46F5B" w:rsidP="00C46F5B">
      <w:pPr>
        <w:spacing w:line="360" w:lineRule="auto"/>
      </w:pPr>
    </w:p>
    <w:p w:rsidR="00C46F5B" w:rsidRDefault="00C46F5B" w:rsidP="00DA396D">
      <w:pPr>
        <w:pStyle w:val="ListParagraph"/>
        <w:numPr>
          <w:ilvl w:val="0"/>
          <w:numId w:val="32"/>
        </w:numPr>
        <w:suppressAutoHyphens w:val="0"/>
        <w:ind w:left="284" w:hanging="284"/>
        <w:contextualSpacing/>
        <w:jc w:val="both"/>
      </w:pPr>
      <w:r>
        <w:t>Komplementaritas Program Ban</w:t>
      </w:r>
      <w:r w:rsidR="00D976BF">
        <w:rPr>
          <w:lang w:val="id-ID"/>
        </w:rPr>
        <w:t>tuan S</w:t>
      </w:r>
      <w:r>
        <w:t>os</w:t>
      </w:r>
      <w:r w:rsidR="00D976BF">
        <w:rPr>
          <w:lang w:val="id-ID"/>
        </w:rPr>
        <w:t>ial</w:t>
      </w:r>
      <w:r>
        <w:t xml:space="preserve"> bagi Keluarga Miskin di Barito Kuala.</w:t>
      </w:r>
    </w:p>
    <w:p w:rsidR="00C46F5B" w:rsidRDefault="00C46F5B" w:rsidP="00C46F5B">
      <w:pPr>
        <w:pStyle w:val="ListParagraph"/>
        <w:spacing w:line="360" w:lineRule="auto"/>
        <w:ind w:left="284"/>
        <w:jc w:val="both"/>
      </w:pPr>
    </w:p>
    <w:p w:rsidR="00C46F5B" w:rsidRPr="00387FC5" w:rsidRDefault="00C46F5B" w:rsidP="00C46F5B">
      <w:pPr>
        <w:spacing w:line="360" w:lineRule="auto"/>
        <w:ind w:firstLine="720"/>
        <w:jc w:val="both"/>
      </w:pPr>
      <w:r w:rsidRPr="00387FC5">
        <w:t xml:space="preserve">Kabupaten Barito Kuala dengan ibukotanya Marabahan, </w:t>
      </w:r>
      <w:r>
        <w:t xml:space="preserve">secara geografis </w:t>
      </w:r>
      <w:r w:rsidRPr="00387FC5">
        <w:t xml:space="preserve">terletak di paling barat Propinsi Kalimantan Selatan. </w:t>
      </w:r>
      <w:r>
        <w:t xml:space="preserve">Pada sebelah </w:t>
      </w:r>
      <w:r w:rsidRPr="00387FC5">
        <w:t xml:space="preserve">utara berbatasan dengan Kabupaten Hulu Sungai Utara dan Kabupaten Tapin, sebelah selatan berbatasan dengan Laut </w:t>
      </w:r>
      <w:r w:rsidRPr="00387FC5">
        <w:lastRenderedPageBreak/>
        <w:t xml:space="preserve">Jawa, sebelah timur berbatasan dengan Kabupaten Banjar dan Kota Banjarmasin, sedangkan pada sebelah barat berbatasan dengan Kabupaten Kapuas Provinsi Kali mantan Tengah. Wilayah Kabupaten Barito Kuala yang terdiri dari 17 wilayah kecamatan (195 desa, 6 kelurahan –BPS Batola, 2014), diapit oleh dua buah sungai besar yaitu Sungai Barito dan Sungai Kapuas, hal itu mempengaruhi tata air yang ada di wilayah </w:t>
      </w:r>
      <w:r>
        <w:t>K</w:t>
      </w:r>
      <w:r w:rsidRPr="00387FC5">
        <w:t>abupaten Ba</w:t>
      </w:r>
      <w:r>
        <w:t>rito Kua</w:t>
      </w:r>
      <w:r w:rsidRPr="00387FC5">
        <w:t xml:space="preserve">la. Disamping itu terdapat pula tiga buah terusan (anjir) buatan yang menghubungkan Sungai Barito dan Sungai Kapuas, yaitu Anjir Talaran, Anjir Serapat dan Anjir Tamban. Keadaan hidrologi ini sangat dipengaruhi oleh curah hujan dan </w:t>
      </w:r>
      <w:r w:rsidRPr="00387FC5">
        <w:rPr>
          <w:i/>
        </w:rPr>
        <w:t>present land use</w:t>
      </w:r>
      <w:r w:rsidRPr="00387FC5">
        <w:t xml:space="preserve"> baik di daerah ini maupun di bagian hulu. Dalam musim hujan pada waktu pasang air Sungai Barito dapat membanjiri sebagian besar wilayah ini dan mengakibatkan permukaan tanah tergenang terus menerus. Kapasitas pengairan alam melalui anak-anak sungai kecil sehingga terbentuk tanah rawa</w:t>
      </w:r>
      <w:r>
        <w:t xml:space="preserve"> (</w:t>
      </w:r>
      <w:hyperlink w:history="1">
        <w:r w:rsidR="007368DD" w:rsidRPr="00107783">
          <w:rPr>
            <w:rStyle w:val="Hyperlink"/>
          </w:rPr>
          <w:t>https://bappeda.</w:t>
        </w:r>
        <w:r w:rsidR="007368DD" w:rsidRPr="00107783">
          <w:rPr>
            <w:rStyle w:val="Hyperlink"/>
            <w:lang w:val="id-ID"/>
          </w:rPr>
          <w:t xml:space="preserve"> </w:t>
        </w:r>
        <w:r w:rsidR="007368DD" w:rsidRPr="00107783">
          <w:rPr>
            <w:rStyle w:val="Hyperlink"/>
          </w:rPr>
          <w:t>baritokualakab.go.id/index.php/selayang-pan</w:t>
        </w:r>
        <w:r w:rsidR="007368DD" w:rsidRPr="00107783">
          <w:rPr>
            <w:rStyle w:val="Hyperlink"/>
            <w:lang w:val="id-ID"/>
          </w:rPr>
          <w:t>-</w:t>
        </w:r>
        <w:r w:rsidR="007368DD" w:rsidRPr="00107783">
          <w:rPr>
            <w:rStyle w:val="Hyperlink"/>
          </w:rPr>
          <w:t>dang/geografis</w:t>
        </w:r>
      </w:hyperlink>
      <w:r w:rsidRPr="007650C4">
        <w:t>).</w:t>
      </w:r>
    </w:p>
    <w:p w:rsidR="009E633D" w:rsidRDefault="00C46F5B" w:rsidP="00C46F5B">
      <w:pPr>
        <w:pStyle w:val="NormalWeb"/>
        <w:spacing w:before="0" w:beforeAutospacing="0" w:after="0" w:afterAutospacing="0" w:line="360" w:lineRule="auto"/>
        <w:ind w:firstLine="720"/>
        <w:jc w:val="both"/>
      </w:pPr>
      <w:r>
        <w:t xml:space="preserve">Berdasarkan kondisi geografis yang demikian, dan secara demografis —berdasarkan data </w:t>
      </w:r>
      <w:r w:rsidRPr="00387FC5">
        <w:t xml:space="preserve">BPS Batola </w:t>
      </w:r>
      <w:r>
        <w:t>(</w:t>
      </w:r>
      <w:r w:rsidRPr="00387FC5">
        <w:t>2015)</w:t>
      </w:r>
      <w:r>
        <w:t>— bahwa p</w:t>
      </w:r>
      <w:r w:rsidRPr="00387FC5">
        <w:t>enduduk</w:t>
      </w:r>
      <w:r>
        <w:t xml:space="preserve"> </w:t>
      </w:r>
      <w:r w:rsidRPr="00387FC5">
        <w:t>Kabupaten Barito Kuala berjumlah 298.282 jiwa</w:t>
      </w:r>
      <w:r>
        <w:t xml:space="preserve"> (laki-laki 149.619 jiwa, perempuan</w:t>
      </w:r>
      <w:r w:rsidRPr="00387FC5">
        <w:t xml:space="preserve"> 148.663 jiwa</w:t>
      </w:r>
      <w:r w:rsidR="007368DD">
        <w:t>).</w:t>
      </w:r>
      <w:r w:rsidRPr="00387FC5">
        <w:t xml:space="preserve"> </w:t>
      </w:r>
      <w:r w:rsidR="007368DD">
        <w:t>S</w:t>
      </w:r>
      <w:r>
        <w:t>elanjutnya</w:t>
      </w:r>
      <w:r w:rsidR="007368DD">
        <w:t>,</w:t>
      </w:r>
      <w:r>
        <w:t xml:space="preserve"> b</w:t>
      </w:r>
      <w:r w:rsidRPr="00387FC5">
        <w:t xml:space="preserve">erdasarkan data validasi Badan Pusat Statistik (BPS), orang miskin di wilayah Kabupaten Batola </w:t>
      </w:r>
      <w:r>
        <w:t>berjumlah</w:t>
      </w:r>
      <w:r w:rsidRPr="00387FC5">
        <w:t xml:space="preserve"> 105.585 jiwa atau 32.348 KK</w:t>
      </w:r>
      <w:r>
        <w:t xml:space="preserve"> (40 persen)</w:t>
      </w:r>
      <w:r w:rsidRPr="00387FC5">
        <w:t xml:space="preserve">. </w:t>
      </w:r>
      <w:r w:rsidRPr="00387FC5">
        <w:lastRenderedPageBreak/>
        <w:t>Sementara</w:t>
      </w:r>
      <w:r>
        <w:t>,</w:t>
      </w:r>
      <w:r w:rsidRPr="00387FC5">
        <w:t xml:space="preserve"> yang mendapatkan kesesuaian kesehatan </w:t>
      </w:r>
      <w:r>
        <w:t>berdasarkan</w:t>
      </w:r>
      <w:r w:rsidRPr="00387FC5">
        <w:t xml:space="preserve"> Surat Keputusan Menteri Sosial (2017), yang mendapatkan kartu BPJS sebanyak 81.199 jiwa dan keluarga pra prasejahtera sebanyak 14.500 KK. Khusus penerima </w:t>
      </w:r>
      <w:r w:rsidR="00CF1DB2">
        <w:t>P</w:t>
      </w:r>
      <w:r w:rsidRPr="00387FC5">
        <w:t xml:space="preserve">rogram </w:t>
      </w:r>
      <w:r w:rsidR="00CF1DB2">
        <w:t>K</w:t>
      </w:r>
      <w:r w:rsidRPr="00387FC5">
        <w:t xml:space="preserve">eluarga </w:t>
      </w:r>
      <w:r w:rsidR="00CF1DB2">
        <w:t>H</w:t>
      </w:r>
      <w:r w:rsidRPr="00387FC5">
        <w:t>arapan (PKH) sebanyak 6.342 keluarga penerima manfaat (</w:t>
      </w:r>
      <w:r>
        <w:t>Bag. Pendahuluan</w:t>
      </w:r>
      <w:r w:rsidRPr="00387FC5">
        <w:t>).</w:t>
      </w:r>
      <w:r>
        <w:t xml:space="preserve"> Atas </w:t>
      </w:r>
      <w:r w:rsidRPr="00387FC5">
        <w:t>dasar</w:t>
      </w:r>
      <w:r>
        <w:t xml:space="preserve"> itu</w:t>
      </w:r>
      <w:r w:rsidRPr="00387FC5">
        <w:t xml:space="preserve">, </w:t>
      </w:r>
      <w:r>
        <w:t>per</w:t>
      </w:r>
      <w:r w:rsidRPr="00387FC5">
        <w:t>masalah</w:t>
      </w:r>
      <w:r>
        <w:t>an</w:t>
      </w:r>
      <w:r w:rsidRPr="00387FC5">
        <w:t xml:space="preserve"> sosial </w:t>
      </w:r>
      <w:r>
        <w:t xml:space="preserve">pokok </w:t>
      </w:r>
      <w:r w:rsidRPr="00387FC5">
        <w:t xml:space="preserve">di Kabupaten Barito Kuala </w:t>
      </w:r>
      <w:r w:rsidR="00D976BF">
        <w:t xml:space="preserve">seperti daerah lain di Indonesia </w:t>
      </w:r>
      <w:r w:rsidRPr="00387FC5">
        <w:t>adalah kemiskinan</w:t>
      </w:r>
      <w:r>
        <w:t xml:space="preserve"> penduduk</w:t>
      </w:r>
      <w:r w:rsidR="009E633D">
        <w:t xml:space="preserve"> (Periksa gambar 1)</w:t>
      </w:r>
      <w:r w:rsidRPr="00387FC5">
        <w:t xml:space="preserve">. </w:t>
      </w:r>
    </w:p>
    <w:p w:rsidR="009E633D" w:rsidRDefault="009E633D" w:rsidP="009E633D">
      <w:pPr>
        <w:pStyle w:val="NormalWeb"/>
        <w:spacing w:before="0" w:beforeAutospacing="0" w:after="0" w:afterAutospacing="0" w:line="360" w:lineRule="auto"/>
        <w:jc w:val="both"/>
      </w:pPr>
      <w:r>
        <w:rPr>
          <w:noProof/>
        </w:rPr>
        <w:drawing>
          <wp:inline distT="0" distB="0" distL="0" distR="0">
            <wp:extent cx="2959100" cy="1803400"/>
            <wp:effectExtent l="19050" t="0" r="0" b="0"/>
            <wp:docPr id="2" name="Picture 1" descr="D:\a kind of RESEARCH\LIT quick 2017 KOMPLEMEN\Kompl_BATOLA\photo BATOLA\IMG-20171214-WA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 kind of RESEARCH\LIT quick 2017 KOMPLEMEN\Kompl_BATOLA\photo BATOLA\IMG-20171214-WA0019.jpg"/>
                    <pic:cNvPicPr>
                      <a:picLocks noChangeAspect="1" noChangeArrowheads="1"/>
                    </pic:cNvPicPr>
                  </pic:nvPicPr>
                  <pic:blipFill>
                    <a:blip r:embed="rId12" cstate="print"/>
                    <a:srcRect/>
                    <a:stretch>
                      <a:fillRect/>
                    </a:stretch>
                  </pic:blipFill>
                  <pic:spPr bwMode="auto">
                    <a:xfrm>
                      <a:off x="0" y="0"/>
                      <a:ext cx="2959100" cy="1803400"/>
                    </a:xfrm>
                    <a:prstGeom prst="rect">
                      <a:avLst/>
                    </a:prstGeom>
                    <a:noFill/>
                    <a:ln w="9525">
                      <a:noFill/>
                      <a:miter lim="800000"/>
                      <a:headEnd/>
                      <a:tailEnd/>
                    </a:ln>
                  </pic:spPr>
                </pic:pic>
              </a:graphicData>
            </a:graphic>
          </wp:inline>
        </w:drawing>
      </w:r>
    </w:p>
    <w:p w:rsidR="009E633D" w:rsidRDefault="009E633D" w:rsidP="009E633D">
      <w:pPr>
        <w:pStyle w:val="NormalWeb"/>
        <w:spacing w:before="0" w:beforeAutospacing="0" w:after="0" w:afterAutospacing="0"/>
        <w:jc w:val="both"/>
        <w:rPr>
          <w:sz w:val="20"/>
          <w:szCs w:val="20"/>
        </w:rPr>
      </w:pPr>
      <w:r w:rsidRPr="009E633D">
        <w:rPr>
          <w:sz w:val="20"/>
          <w:szCs w:val="20"/>
        </w:rPr>
        <w:t>Gambar 1: Kondis</w:t>
      </w:r>
      <w:r>
        <w:rPr>
          <w:sz w:val="20"/>
          <w:szCs w:val="20"/>
        </w:rPr>
        <w:t>i MCK Penerima Manfaat Program</w:t>
      </w:r>
    </w:p>
    <w:p w:rsidR="009E633D" w:rsidRPr="009E633D" w:rsidRDefault="009E633D" w:rsidP="009E633D">
      <w:pPr>
        <w:pStyle w:val="NormalWeb"/>
        <w:spacing w:before="0" w:beforeAutospacing="0" w:after="0" w:afterAutospacing="0"/>
        <w:jc w:val="both"/>
        <w:rPr>
          <w:sz w:val="20"/>
          <w:szCs w:val="20"/>
        </w:rPr>
      </w:pPr>
      <w:r>
        <w:rPr>
          <w:sz w:val="20"/>
          <w:szCs w:val="20"/>
        </w:rPr>
        <w:t xml:space="preserve">                  B</w:t>
      </w:r>
      <w:r w:rsidRPr="009E633D">
        <w:rPr>
          <w:sz w:val="20"/>
          <w:szCs w:val="20"/>
        </w:rPr>
        <w:t>ansos</w:t>
      </w:r>
      <w:r>
        <w:rPr>
          <w:sz w:val="20"/>
          <w:szCs w:val="20"/>
        </w:rPr>
        <w:t xml:space="preserve"> di </w:t>
      </w:r>
      <w:r w:rsidRPr="009E633D">
        <w:rPr>
          <w:i/>
          <w:sz w:val="20"/>
          <w:szCs w:val="20"/>
        </w:rPr>
        <w:t>Desa Mekarsari</w:t>
      </w:r>
    </w:p>
    <w:p w:rsidR="009E633D" w:rsidRDefault="009E633D" w:rsidP="009E633D">
      <w:pPr>
        <w:pStyle w:val="NormalWeb"/>
        <w:spacing w:before="0" w:beforeAutospacing="0" w:after="0" w:afterAutospacing="0"/>
        <w:jc w:val="both"/>
        <w:rPr>
          <w:sz w:val="20"/>
          <w:szCs w:val="20"/>
        </w:rPr>
      </w:pPr>
      <w:r w:rsidRPr="009E633D">
        <w:rPr>
          <w:sz w:val="20"/>
          <w:szCs w:val="20"/>
        </w:rPr>
        <w:t xml:space="preserve">Sumber   : Hasil kajian </w:t>
      </w:r>
      <w:r w:rsidR="00601B7A">
        <w:rPr>
          <w:sz w:val="20"/>
          <w:szCs w:val="20"/>
        </w:rPr>
        <w:t xml:space="preserve">Muhtar &amp; Syawie, </w:t>
      </w:r>
      <w:r w:rsidRPr="009E633D">
        <w:rPr>
          <w:sz w:val="20"/>
          <w:szCs w:val="20"/>
        </w:rPr>
        <w:t>2017.</w:t>
      </w:r>
    </w:p>
    <w:p w:rsidR="009E633D" w:rsidRDefault="009E633D" w:rsidP="009E633D">
      <w:pPr>
        <w:pStyle w:val="NormalWeb"/>
        <w:spacing w:before="0" w:beforeAutospacing="0" w:after="0" w:afterAutospacing="0"/>
        <w:jc w:val="both"/>
      </w:pPr>
    </w:p>
    <w:p w:rsidR="00C46F5B" w:rsidRDefault="00C46F5B" w:rsidP="00C46F5B">
      <w:pPr>
        <w:pStyle w:val="NormalWeb"/>
        <w:spacing w:before="0" w:beforeAutospacing="0" w:after="0" w:afterAutospacing="0" w:line="360" w:lineRule="auto"/>
        <w:ind w:firstLine="720"/>
        <w:jc w:val="both"/>
      </w:pPr>
      <w:r>
        <w:t xml:space="preserve">Dalam upaya </w:t>
      </w:r>
      <w:r w:rsidRPr="00387FC5">
        <w:t>penanggulangan</w:t>
      </w:r>
      <w:r>
        <w:t>nya</w:t>
      </w:r>
      <w:r w:rsidRPr="00387FC5">
        <w:t xml:space="preserve">, </w:t>
      </w:r>
      <w:r>
        <w:t>P</w:t>
      </w:r>
      <w:r w:rsidRPr="00387FC5">
        <w:t xml:space="preserve">emerintah </w:t>
      </w:r>
      <w:r>
        <w:t xml:space="preserve">Pusat dan </w:t>
      </w:r>
      <w:r w:rsidR="00D976BF">
        <w:t xml:space="preserve">Pemerintah </w:t>
      </w:r>
      <w:r>
        <w:t xml:space="preserve">Daerah </w:t>
      </w:r>
      <w:r w:rsidRPr="00387FC5">
        <w:t>telah me</w:t>
      </w:r>
      <w:r>
        <w:t>nyelenggarakan</w:t>
      </w:r>
      <w:r w:rsidRPr="00387FC5">
        <w:t xml:space="preserve"> </w:t>
      </w:r>
      <w:r>
        <w:t>berbagai pro</w:t>
      </w:r>
      <w:r w:rsidRPr="00387FC5">
        <w:t>gram</w:t>
      </w:r>
      <w:r>
        <w:t xml:space="preserve"> bagi keluarga miskin</w:t>
      </w:r>
      <w:r w:rsidRPr="00387FC5">
        <w:t xml:space="preserve">, </w:t>
      </w:r>
      <w:r>
        <w:t>seperti</w:t>
      </w:r>
      <w:r w:rsidRPr="00387FC5">
        <w:t>: Program Nasional Pemberdayaan Masyarakat (PNPM) Mandiri</w:t>
      </w:r>
      <w:r>
        <w:t xml:space="preserve"> </w:t>
      </w:r>
      <w:r w:rsidRPr="00387FC5">
        <w:t>sejak tahun 2007, Bantuan Langsung Masyarakat (BLM) berupa Program Penyediaan Air Minum dan Sanitasi Berbasis Masyarakat (P</w:t>
      </w:r>
      <w:r>
        <w:t>amsimas</w:t>
      </w:r>
      <w:r w:rsidRPr="00387FC5">
        <w:t>) dan Gerakan Pembangunan Masyarakat dalam Pengentasan Kemiskinan (G</w:t>
      </w:r>
      <w:r>
        <w:t>erbangmas</w:t>
      </w:r>
      <w:r w:rsidRPr="00387FC5">
        <w:t>-T</w:t>
      </w:r>
      <w:r>
        <w:t>askin</w:t>
      </w:r>
      <w:r w:rsidRPr="00387FC5">
        <w:t xml:space="preserve">). </w:t>
      </w:r>
      <w:r>
        <w:t>Disamping itu</w:t>
      </w:r>
      <w:r w:rsidRPr="00387FC5">
        <w:t xml:space="preserve">, juga </w:t>
      </w:r>
      <w:r>
        <w:t xml:space="preserve">telah </w:t>
      </w:r>
      <w:r w:rsidRPr="00387FC5">
        <w:t xml:space="preserve">diselenggarakan </w:t>
      </w:r>
      <w:r>
        <w:t>pel</w:t>
      </w:r>
      <w:r w:rsidRPr="00387FC5">
        <w:t xml:space="preserve">bagai program </w:t>
      </w:r>
      <w:r>
        <w:t xml:space="preserve">bantuan sosial </w:t>
      </w:r>
      <w:r w:rsidRPr="00387FC5">
        <w:t xml:space="preserve">lainnya, seperti: beras bersubsisi bagi keluarga berpenghasilan rendah melalui </w:t>
      </w:r>
      <w:r w:rsidRPr="00387FC5">
        <w:lastRenderedPageBreak/>
        <w:t xml:space="preserve">Raskin </w:t>
      </w:r>
      <w:r>
        <w:t>(R</w:t>
      </w:r>
      <w:r w:rsidRPr="00387FC5">
        <w:t>astra</w:t>
      </w:r>
      <w:r>
        <w:t>),</w:t>
      </w:r>
      <w:r w:rsidRPr="00387FC5">
        <w:t xml:space="preserve"> Program Keluarga Harapan (PKH), Program Indonesia Sehat melalui Kartu Indonesia Sehat (KIS), Program Indonesia Pintar melalui Kartu Indonesia Pintar (KIP).</w:t>
      </w:r>
    </w:p>
    <w:p w:rsidR="00C46F5B" w:rsidRPr="00EC1797" w:rsidRDefault="00C46F5B" w:rsidP="00C46F5B">
      <w:pPr>
        <w:spacing w:line="360" w:lineRule="auto"/>
        <w:ind w:firstLine="720"/>
        <w:jc w:val="both"/>
        <w:rPr>
          <w:rFonts w:eastAsia="Times New Roman"/>
          <w:lang w:eastAsia="id-ID"/>
        </w:rPr>
      </w:pPr>
      <w:r>
        <w:t>Berbagai upaya yang telah, sedang, dan akan dilakukan secara berkelanjutan oleh Pemerintah Kabupaten Barito Kuala tersebut dalam upaya mewujudkan visi dan misi Kabupaten Barito Kuala melalui salah satu skala p</w:t>
      </w:r>
      <w:r w:rsidR="00D976BF">
        <w:t>rioritas program pemerintah dae</w:t>
      </w:r>
      <w:r>
        <w:t>rah, yaitu memenuhi</w:t>
      </w:r>
      <w:r w:rsidRPr="00EC1797">
        <w:rPr>
          <w:rFonts w:eastAsia="Times New Roman"/>
          <w:lang w:eastAsia="id-ID"/>
        </w:rPr>
        <w:t xml:space="preserve"> hak sosial masyarakat yang dicerminkan</w:t>
      </w:r>
      <w:r w:rsidR="00D976BF">
        <w:rPr>
          <w:rFonts w:eastAsia="Times New Roman"/>
          <w:lang w:eastAsia="id-ID"/>
        </w:rPr>
        <w:t xml:space="preserve"> oleh terpenuhinya perlindungan</w:t>
      </w:r>
      <w:r w:rsidR="00D976BF">
        <w:rPr>
          <w:rFonts w:eastAsia="Times New Roman"/>
          <w:lang w:val="id-ID" w:eastAsia="id-ID"/>
        </w:rPr>
        <w:t xml:space="preserve"> </w:t>
      </w:r>
      <w:r w:rsidRPr="00EC1797">
        <w:rPr>
          <w:rFonts w:eastAsia="Times New Roman"/>
          <w:lang w:eastAsia="id-ID"/>
        </w:rPr>
        <w:t>dan pelayanan sosial serta terkendalinya pertumbuhan penduduk untuk membentuk keluarga kecil bahagia</w:t>
      </w:r>
      <w:r>
        <w:rPr>
          <w:rFonts w:eastAsia="Times New Roman"/>
          <w:lang w:eastAsia="id-ID"/>
        </w:rPr>
        <w:t xml:space="preserve"> </w:t>
      </w:r>
      <w:hyperlink r:id="rId13" w:history="1">
        <w:r w:rsidR="007368DD" w:rsidRPr="00107783">
          <w:rPr>
            <w:rStyle w:val="Hyperlink"/>
          </w:rPr>
          <w:t>https://bappeda.barito</w:t>
        </w:r>
        <w:r w:rsidR="007368DD" w:rsidRPr="00107783">
          <w:rPr>
            <w:rStyle w:val="Hyperlink"/>
            <w:lang w:val="id-ID"/>
          </w:rPr>
          <w:t>-</w:t>
        </w:r>
        <w:r w:rsidR="007368DD" w:rsidRPr="00107783">
          <w:rPr>
            <w:rStyle w:val="Hyperlink"/>
          </w:rPr>
          <w:t>kualakab.go.id/index.php/selayang-pandang</w:t>
        </w:r>
        <w:r w:rsidR="007368DD" w:rsidRPr="00107783">
          <w:rPr>
            <w:rStyle w:val="Hyperlink"/>
            <w:lang w:val="id-ID"/>
          </w:rPr>
          <w:t xml:space="preserve"> </w:t>
        </w:r>
        <w:r w:rsidR="007368DD" w:rsidRPr="00107783">
          <w:rPr>
            <w:rStyle w:val="Hyperlink"/>
          </w:rPr>
          <w:t>/geografis</w:t>
        </w:r>
      </w:hyperlink>
      <w:r>
        <w:t>)</w:t>
      </w:r>
      <w:r w:rsidRPr="00EC1797">
        <w:rPr>
          <w:rFonts w:eastAsia="Times New Roman"/>
          <w:lang w:eastAsia="id-ID"/>
        </w:rPr>
        <w:t>.</w:t>
      </w:r>
    </w:p>
    <w:p w:rsidR="00C46F5B" w:rsidRDefault="00C46F5B" w:rsidP="00C46F5B">
      <w:pPr>
        <w:spacing w:line="360" w:lineRule="auto"/>
        <w:ind w:firstLine="720"/>
        <w:jc w:val="both"/>
        <w:rPr>
          <w:lang w:val="id-ID"/>
        </w:rPr>
      </w:pPr>
      <w:r>
        <w:t xml:space="preserve">Seperti dikemukakan bahwa </w:t>
      </w:r>
      <w:r>
        <w:rPr>
          <w:color w:val="000000"/>
        </w:rPr>
        <w:t xml:space="preserve">pemerintah, dalam hal ini </w:t>
      </w:r>
      <w:r w:rsidRPr="00B7020E">
        <w:rPr>
          <w:color w:val="000000"/>
        </w:rPr>
        <w:t>Kementerian Sosial</w:t>
      </w:r>
      <w:r>
        <w:rPr>
          <w:color w:val="000000"/>
        </w:rPr>
        <w:t>,</w:t>
      </w:r>
      <w:r w:rsidRPr="00B7020E">
        <w:rPr>
          <w:color w:val="000000"/>
        </w:rPr>
        <w:t xml:space="preserve"> melalui Program Keluarga Harapan (PKH)</w:t>
      </w:r>
      <w:r>
        <w:rPr>
          <w:color w:val="000000"/>
        </w:rPr>
        <w:t xml:space="preserve"> </w:t>
      </w:r>
      <w:r w:rsidRPr="00B7020E">
        <w:rPr>
          <w:color w:val="000000"/>
        </w:rPr>
        <w:t xml:space="preserve">memaksimalkan </w:t>
      </w:r>
      <w:r>
        <w:rPr>
          <w:color w:val="000000"/>
        </w:rPr>
        <w:t xml:space="preserve">program </w:t>
      </w:r>
      <w:r w:rsidRPr="00B7020E">
        <w:rPr>
          <w:color w:val="000000"/>
        </w:rPr>
        <w:t>bantuan sosial</w:t>
      </w:r>
      <w:r>
        <w:rPr>
          <w:color w:val="000000"/>
        </w:rPr>
        <w:t xml:space="preserve"> (komplementaritas) bagi keluarga miskin </w:t>
      </w:r>
      <w:r w:rsidRPr="00B7020E">
        <w:rPr>
          <w:color w:val="000000"/>
        </w:rPr>
        <w:t xml:space="preserve">dengan bantuan sosial dan program subsidi lainnya </w:t>
      </w:r>
      <w:r>
        <w:rPr>
          <w:color w:val="000000"/>
        </w:rPr>
        <w:t xml:space="preserve">dalam upaya </w:t>
      </w:r>
      <w:r w:rsidRPr="00B7020E">
        <w:rPr>
          <w:color w:val="000000"/>
        </w:rPr>
        <w:t>percepatan penang</w:t>
      </w:r>
      <w:r w:rsidR="009E633D">
        <w:rPr>
          <w:color w:val="000000"/>
          <w:lang w:val="id-ID"/>
        </w:rPr>
        <w:t>-</w:t>
      </w:r>
      <w:r>
        <w:rPr>
          <w:color w:val="000000"/>
        </w:rPr>
        <w:t>gulangan</w:t>
      </w:r>
      <w:r w:rsidRPr="00B7020E">
        <w:rPr>
          <w:color w:val="000000"/>
        </w:rPr>
        <w:t xml:space="preserve"> kemiskinan di Indonesia.</w:t>
      </w:r>
      <w:r>
        <w:rPr>
          <w:color w:val="000000"/>
        </w:rPr>
        <w:t xml:space="preserve"> </w:t>
      </w:r>
      <w:r w:rsidRPr="00B7020E">
        <w:rPr>
          <w:color w:val="000000"/>
        </w:rPr>
        <w:t xml:space="preserve">Dengan komplementaritas </w:t>
      </w:r>
      <w:r>
        <w:rPr>
          <w:color w:val="000000"/>
        </w:rPr>
        <w:t xml:space="preserve">program </w:t>
      </w:r>
      <w:r w:rsidRPr="00B7020E">
        <w:rPr>
          <w:color w:val="000000"/>
        </w:rPr>
        <w:t xml:space="preserve">bantuan sosial </w:t>
      </w:r>
      <w:r>
        <w:rPr>
          <w:color w:val="000000"/>
        </w:rPr>
        <w:t>bagi keluarga miskin</w:t>
      </w:r>
      <w:r w:rsidRPr="00B7020E">
        <w:rPr>
          <w:color w:val="000000"/>
        </w:rPr>
        <w:t xml:space="preserve">, akan memberikan daya ungkit dan manfaat untuk meningkatkan penghasilan dan kesejahteraan bagi </w:t>
      </w:r>
      <w:r>
        <w:rPr>
          <w:color w:val="000000"/>
        </w:rPr>
        <w:t>keluarga miskin tersebut (Bag. Pendahuluan).</w:t>
      </w:r>
      <w:r>
        <w:t xml:space="preserve"> </w:t>
      </w:r>
    </w:p>
    <w:p w:rsidR="00196A64" w:rsidRDefault="00196A64" w:rsidP="00C46F5B">
      <w:pPr>
        <w:spacing w:line="360" w:lineRule="auto"/>
        <w:ind w:firstLine="720"/>
        <w:jc w:val="both"/>
        <w:rPr>
          <w:lang w:val="id-ID"/>
        </w:rPr>
      </w:pPr>
      <w:r>
        <w:t>Dalam k</w:t>
      </w:r>
      <w:r>
        <w:rPr>
          <w:lang w:val="id-ID"/>
        </w:rPr>
        <w:t>a</w:t>
      </w:r>
      <w:r>
        <w:t>itan komplementaritas program bantuan sosial di Kabupaten Barito Kuala, hasil kajian cepat Muhtar d</w:t>
      </w:r>
      <w:r>
        <w:rPr>
          <w:lang w:val="id-ID"/>
        </w:rPr>
        <w:t>an Syawie</w:t>
      </w:r>
      <w:r>
        <w:t xml:space="preserve"> (2017)</w:t>
      </w:r>
      <w:r w:rsidR="007F64FB">
        <w:rPr>
          <w:lang w:val="id-ID"/>
        </w:rPr>
        <w:t xml:space="preserve"> </w:t>
      </w:r>
      <w:r w:rsidR="007F64FB">
        <w:t>menunjukkan</w:t>
      </w:r>
      <w:r w:rsidR="007F64FB">
        <w:rPr>
          <w:lang w:val="id-ID"/>
        </w:rPr>
        <w:t>,</w:t>
      </w:r>
      <w:r w:rsidR="007F64FB">
        <w:t xml:space="preserve"> </w:t>
      </w:r>
      <w:r w:rsidR="007F64FB" w:rsidRPr="00DB552B">
        <w:t xml:space="preserve">74 persen dari 50 </w:t>
      </w:r>
      <w:r w:rsidR="007F64FB" w:rsidRPr="00DB552B">
        <w:lastRenderedPageBreak/>
        <w:t xml:space="preserve">responden menyatakan menerima empat program bantuan sosial, </w:t>
      </w:r>
      <w:r w:rsidR="007F64FB">
        <w:t>yaitu: PKH, Rastra, KIS dan KIP,</w:t>
      </w:r>
      <w:r w:rsidR="007F64FB" w:rsidRPr="00DB552B">
        <w:t xml:space="preserve"> 22 persen menerima tiga program bantuan sosial, dan empat persen menerima dua program bantuan sosial</w:t>
      </w:r>
      <w:r w:rsidR="007F64FB">
        <w:t xml:space="preserve"> (Periksa </w:t>
      </w:r>
      <w:r w:rsidR="007F64FB">
        <w:rPr>
          <w:lang w:val="id-ID"/>
        </w:rPr>
        <w:t>Diagram</w:t>
      </w:r>
      <w:r w:rsidR="007F64FB">
        <w:t xml:space="preserve"> 1)</w:t>
      </w:r>
      <w:r w:rsidR="007F64FB">
        <w:rPr>
          <w:lang w:val="id-ID"/>
        </w:rPr>
        <w:t>.</w:t>
      </w:r>
    </w:p>
    <w:p w:rsidR="007F64FB" w:rsidRDefault="007F64FB" w:rsidP="007F64FB">
      <w:pPr>
        <w:spacing w:line="360" w:lineRule="auto"/>
        <w:jc w:val="both"/>
        <w:rPr>
          <w:lang w:val="id-ID"/>
        </w:rPr>
      </w:pPr>
      <w:r w:rsidRPr="007F64FB">
        <w:rPr>
          <w:noProof/>
          <w:lang w:val="id-ID" w:eastAsia="id-ID"/>
        </w:rPr>
        <w:drawing>
          <wp:inline distT="0" distB="0" distL="0" distR="0">
            <wp:extent cx="2673350" cy="1727200"/>
            <wp:effectExtent l="19050" t="0" r="12700" b="6350"/>
            <wp:docPr id="1"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F64FB" w:rsidRPr="007F64FB" w:rsidRDefault="007F64FB" w:rsidP="007F64FB">
      <w:pPr>
        <w:jc w:val="both"/>
        <w:rPr>
          <w:sz w:val="20"/>
          <w:szCs w:val="20"/>
          <w:lang w:val="id-ID"/>
        </w:rPr>
      </w:pPr>
      <w:r w:rsidRPr="007F64FB">
        <w:rPr>
          <w:sz w:val="20"/>
          <w:szCs w:val="20"/>
        </w:rPr>
        <w:t>Diagram 1: Komplementaritas Program Bansos</w:t>
      </w:r>
    </w:p>
    <w:p w:rsidR="007F64FB" w:rsidRPr="007F64FB" w:rsidRDefault="007F64FB" w:rsidP="007F64FB">
      <w:pPr>
        <w:jc w:val="both"/>
        <w:rPr>
          <w:sz w:val="20"/>
          <w:szCs w:val="20"/>
        </w:rPr>
      </w:pPr>
      <w:r w:rsidRPr="007F64FB">
        <w:rPr>
          <w:sz w:val="20"/>
          <w:szCs w:val="20"/>
          <w:lang w:val="id-ID"/>
        </w:rPr>
        <w:t xml:space="preserve">                 </w:t>
      </w:r>
      <w:r w:rsidRPr="007F64FB">
        <w:rPr>
          <w:sz w:val="20"/>
          <w:szCs w:val="20"/>
        </w:rPr>
        <w:t xml:space="preserve"> </w:t>
      </w:r>
      <w:r w:rsidRPr="007F64FB">
        <w:rPr>
          <w:sz w:val="20"/>
          <w:szCs w:val="20"/>
          <w:lang w:val="id-ID"/>
        </w:rPr>
        <w:t xml:space="preserve"> </w:t>
      </w:r>
      <w:r w:rsidRPr="007F64FB">
        <w:rPr>
          <w:sz w:val="20"/>
          <w:szCs w:val="20"/>
        </w:rPr>
        <w:t>bagi KPM</w:t>
      </w:r>
    </w:p>
    <w:p w:rsidR="007F64FB" w:rsidRPr="007F64FB" w:rsidRDefault="009046B9" w:rsidP="007F64FB">
      <w:pPr>
        <w:spacing w:line="360" w:lineRule="auto"/>
        <w:jc w:val="both"/>
        <w:rPr>
          <w:sz w:val="20"/>
          <w:szCs w:val="20"/>
          <w:lang w:val="id-ID"/>
        </w:rPr>
      </w:pPr>
      <w:r>
        <w:rPr>
          <w:sz w:val="20"/>
          <w:szCs w:val="20"/>
          <w:lang w:val="id-ID"/>
        </w:rPr>
        <w:t xml:space="preserve">Sumber    : Muhtar </w:t>
      </w:r>
      <w:r w:rsidR="00601B7A">
        <w:rPr>
          <w:sz w:val="20"/>
          <w:szCs w:val="20"/>
          <w:lang w:val="id-ID"/>
        </w:rPr>
        <w:t xml:space="preserve">&amp; Syawie, </w:t>
      </w:r>
      <w:r w:rsidR="007F64FB" w:rsidRPr="007F64FB">
        <w:rPr>
          <w:sz w:val="20"/>
          <w:szCs w:val="20"/>
          <w:lang w:val="id-ID"/>
        </w:rPr>
        <w:t>2017.</w:t>
      </w:r>
    </w:p>
    <w:p w:rsidR="00C46F5B" w:rsidRDefault="00C46F5B" w:rsidP="00C46F5B">
      <w:pPr>
        <w:spacing w:line="360" w:lineRule="auto"/>
        <w:ind w:firstLine="720"/>
        <w:jc w:val="both"/>
      </w:pPr>
      <w:r>
        <w:t>Data tersebut menunjukkan bahwa keluarga miskin di Kabupaten Barito Kuala telah menerima bantuan sosial secara komple</w:t>
      </w:r>
      <w:r w:rsidR="007F64FB">
        <w:rPr>
          <w:lang w:val="id-ID"/>
        </w:rPr>
        <w:t>-</w:t>
      </w:r>
      <w:r>
        <w:t>mentaritas. Namun, seperti dikemukakan bahwa penerima PKH di wilayah Kabupaten Barito Kuala jauh lebih sedikit dibandingkan jumlah penduduk miskinnya yang berkisar 40 persen (Bag. Pendahuluan). Hal tersebut menjadi persoalan utama, sungguhpun telah diseleng</w:t>
      </w:r>
      <w:r w:rsidR="009046B9">
        <w:rPr>
          <w:lang w:val="id-ID"/>
        </w:rPr>
        <w:t>-</w:t>
      </w:r>
      <w:r>
        <w:t xml:space="preserve">garakan komplementaritas program bantuan sosial bagi keluarga miskin. Maknanya adalah bahwa masih banyak terdapat penduduk dalam kategori tidak mampu, akan tetapi tidak dapat mengakses program bantuan sosial khususnya yang diselenggarakan oleh pemerintah karena </w:t>
      </w:r>
      <w:r w:rsidRPr="00B66AB4">
        <w:rPr>
          <w:i/>
        </w:rPr>
        <w:t>exclussion error</w:t>
      </w:r>
      <w:r>
        <w:t>. Kenyataan empirik tersebut menunjukkan betapa validitas data sebagai dasar pemberian pelayanan bagi keluarga miskin masih menyisakan masalah.</w:t>
      </w:r>
    </w:p>
    <w:p w:rsidR="00C46F5B" w:rsidRDefault="00C46F5B" w:rsidP="00C46F5B">
      <w:pPr>
        <w:spacing w:line="360" w:lineRule="auto"/>
        <w:ind w:firstLine="720"/>
        <w:jc w:val="both"/>
      </w:pPr>
      <w:r>
        <w:lastRenderedPageBreak/>
        <w:t>Hal itu terlihat dari penuturan salah satu keluarga miskin (Kajian Muhtar &amp; Syawie, 2017) pada salah satu desa di wilayah Kabupaten Barito Kuala berikut:</w:t>
      </w:r>
    </w:p>
    <w:p w:rsidR="00C46F5B" w:rsidRDefault="00C46F5B" w:rsidP="00C46F5B">
      <w:pPr>
        <w:ind w:left="709" w:firstLine="11"/>
        <w:jc w:val="both"/>
        <w:rPr>
          <w:i/>
        </w:rPr>
      </w:pPr>
      <w:r w:rsidRPr="005830A8">
        <w:rPr>
          <w:i/>
        </w:rPr>
        <w:t xml:space="preserve">Pak, kenapa saya tidak dapat bantuan seperti tetangga pak... saya tidak beda dengan mereka pak, suami kerja seadanya kalau ada yang nyuruh, saya juga begitu. Saya juga ada anak sekolah: SD, SMP. Mereka dapat bantuan beras, PKH, juga kartu ... (peneliti: KIS, KIP). Koq saya tidak dapat pak... Saya warga sini ... mengapa pak ... (peneliti: ekspresi kecewa warga yang mengadu tersebut) (LH, Nov. 2017). </w:t>
      </w:r>
    </w:p>
    <w:p w:rsidR="00C46F5B" w:rsidRDefault="00C46F5B" w:rsidP="00C46F5B">
      <w:pPr>
        <w:ind w:left="709" w:firstLine="11"/>
        <w:jc w:val="both"/>
        <w:rPr>
          <w:i/>
        </w:rPr>
      </w:pPr>
    </w:p>
    <w:p w:rsidR="00C46F5B" w:rsidRPr="00447E14" w:rsidRDefault="00C46F5B" w:rsidP="00C46F5B">
      <w:pPr>
        <w:pStyle w:val="Default"/>
        <w:spacing w:line="360" w:lineRule="auto"/>
        <w:ind w:firstLine="709"/>
        <w:jc w:val="both"/>
      </w:pPr>
      <w:r w:rsidRPr="00274EA9">
        <w:t xml:space="preserve">Informasi tersebut </w:t>
      </w:r>
      <w:r>
        <w:t>secara jelas men</w:t>
      </w:r>
      <w:r>
        <w:rPr>
          <w:lang w:val="id-ID"/>
        </w:rPr>
        <w:t>ggambarkan</w:t>
      </w:r>
      <w:r>
        <w:t xml:space="preserve"> bahwa </w:t>
      </w:r>
      <w:r w:rsidRPr="00274EA9">
        <w:t xml:space="preserve">data </w:t>
      </w:r>
      <w:r>
        <w:t>penerima program bantuan sosial penting untuk</w:t>
      </w:r>
      <w:r w:rsidRPr="00274EA9">
        <w:t xml:space="preserve"> </w:t>
      </w:r>
      <w:r>
        <w:t>di</w:t>
      </w:r>
      <w:r w:rsidRPr="00274EA9">
        <w:t>valid</w:t>
      </w:r>
      <w:r>
        <w:t>asi,</w:t>
      </w:r>
      <w:r w:rsidRPr="00274EA9">
        <w:t xml:space="preserve"> sungguhpun data tersebut hasil pemutakhiran basis data terpadu (PBDT) tahun 2015</w:t>
      </w:r>
      <w:r>
        <w:t xml:space="preserve">, </w:t>
      </w:r>
      <w:r w:rsidRPr="00274EA9">
        <w:t xml:space="preserve">masih banyak terjadi, keluarga yang semestinya menerima program </w:t>
      </w:r>
      <w:r>
        <w:t xml:space="preserve">bantuan </w:t>
      </w:r>
      <w:r w:rsidRPr="00274EA9">
        <w:t>sosial seperti Rastra dan PKH, tetapi tidak mendapatkannya (</w:t>
      </w:r>
      <w:r w:rsidRPr="00274EA9">
        <w:rPr>
          <w:i/>
        </w:rPr>
        <w:t>exclu</w:t>
      </w:r>
      <w:r>
        <w:rPr>
          <w:i/>
          <w:lang w:val="id-ID"/>
        </w:rPr>
        <w:t>s</w:t>
      </w:r>
      <w:r w:rsidRPr="00274EA9">
        <w:rPr>
          <w:i/>
        </w:rPr>
        <w:t>sion error</w:t>
      </w:r>
      <w:r w:rsidRPr="00274EA9">
        <w:t xml:space="preserve">). Demikian halnya </w:t>
      </w:r>
      <w:r>
        <w:rPr>
          <w:lang w:val="id-ID"/>
        </w:rPr>
        <w:t xml:space="preserve">terjadi sebaliknya yakni </w:t>
      </w:r>
      <w:r w:rsidRPr="00274EA9">
        <w:rPr>
          <w:i/>
        </w:rPr>
        <w:t>inclusion error</w:t>
      </w:r>
      <w:r w:rsidRPr="00274EA9">
        <w:t xml:space="preserve"> —dimana keluarga yang semestinya tidak berhak menerima </w:t>
      </w:r>
      <w:r>
        <w:t xml:space="preserve">program </w:t>
      </w:r>
      <w:r w:rsidRPr="00274EA9">
        <w:t>bantuan sosial, malah men</w:t>
      </w:r>
      <w:r>
        <w:t>erimanya</w:t>
      </w:r>
      <w:r w:rsidRPr="00274EA9">
        <w:t xml:space="preserve">—. </w:t>
      </w:r>
      <w:r>
        <w:rPr>
          <w:lang w:val="id-ID"/>
        </w:rPr>
        <w:t>Hal itu senada dengan pernyataan Dirjen. PFM Kementerian Sosial bahwa</w:t>
      </w:r>
      <w:r w:rsidRPr="00447E14">
        <w:rPr>
          <w:lang w:val="id-ID"/>
        </w:rPr>
        <w:t xml:space="preserve"> </w:t>
      </w:r>
      <w:r w:rsidRPr="00447E14">
        <w:t>masih terlihat permasalahan dalam program penanganan fakir miskin, seperti: lebih dari 20 program yang diluncurkan, namun belum semua program menggunakan basis data yang sama dalam penetapan sasaran; melibatkan banyak pihak</w:t>
      </w:r>
      <w:r w:rsidRPr="00447E14">
        <w:rPr>
          <w:lang w:val="id-ID"/>
        </w:rPr>
        <w:t>,</w:t>
      </w:r>
      <w:r w:rsidRPr="00447E14">
        <w:t xml:space="preserve"> dimana setiap institusi pemerintah memiliki program masing-masing yang belum tentu bersinergi satu dengan </w:t>
      </w:r>
      <w:r w:rsidRPr="00447E14">
        <w:lastRenderedPageBreak/>
        <w:t xml:space="preserve">yang lainnya, misalnya: (a) banyak </w:t>
      </w:r>
      <w:r w:rsidRPr="00447E14">
        <w:rPr>
          <w:lang w:val="id-ID"/>
        </w:rPr>
        <w:t>rumah tangga sangat miskin (</w:t>
      </w:r>
      <w:r w:rsidRPr="00447E14">
        <w:t>RTSM</w:t>
      </w:r>
      <w:r w:rsidRPr="00447E14">
        <w:rPr>
          <w:lang w:val="id-ID"/>
        </w:rPr>
        <w:t>)</w:t>
      </w:r>
      <w:r w:rsidRPr="00447E14">
        <w:t xml:space="preserve"> yang tidak menerima R</w:t>
      </w:r>
      <w:r w:rsidRPr="00447E14">
        <w:rPr>
          <w:lang w:val="id-ID"/>
        </w:rPr>
        <w:t>astra</w:t>
      </w:r>
      <w:r w:rsidRPr="00447E14">
        <w:t xml:space="preserve"> sesuai jatahnya (15 kg); (b) program PKH baru tahun 2015 memasukkan anak SMA; </w:t>
      </w:r>
      <w:r w:rsidRPr="00447E14">
        <w:rPr>
          <w:lang w:val="id-ID"/>
        </w:rPr>
        <w:t>(c) i</w:t>
      </w:r>
      <w:r w:rsidRPr="00447E14">
        <w:t xml:space="preserve">ndeks total bantuan yang diterima relatif kecil dan sulit mengukur efektifitas program, karena target yang berbeda. </w:t>
      </w:r>
      <w:r w:rsidRPr="00447E14">
        <w:rPr>
          <w:lang w:val="id-ID"/>
        </w:rPr>
        <w:t>Kondisi tersebut ditambah belum optimalnya</w:t>
      </w:r>
      <w:r w:rsidRPr="00447E14">
        <w:t xml:space="preserve"> keterlibatan dan tanggung-jawab pemerintah daerah</w:t>
      </w:r>
      <w:r w:rsidRPr="00447E14">
        <w:rPr>
          <w:lang w:val="id-ID"/>
        </w:rPr>
        <w:t xml:space="preserve"> </w:t>
      </w:r>
      <w:r w:rsidRPr="00447E14">
        <w:t>(Ditjen.</w:t>
      </w:r>
      <w:r w:rsidRPr="00447E14">
        <w:rPr>
          <w:iCs/>
        </w:rPr>
        <w:t xml:space="preserve"> P</w:t>
      </w:r>
      <w:r w:rsidRPr="00447E14">
        <w:t xml:space="preserve">FM </w:t>
      </w:r>
      <w:r w:rsidRPr="00447E14">
        <w:rPr>
          <w:iCs/>
        </w:rPr>
        <w:t>Kemensos</w:t>
      </w:r>
      <w:r w:rsidRPr="00447E14">
        <w:t>, 2016).</w:t>
      </w:r>
    </w:p>
    <w:p w:rsidR="00C46F5B" w:rsidRPr="00274EA9" w:rsidRDefault="00C46F5B" w:rsidP="00C46F5B">
      <w:pPr>
        <w:spacing w:line="360" w:lineRule="auto"/>
        <w:ind w:firstLine="709"/>
        <w:jc w:val="both"/>
      </w:pPr>
      <w:r>
        <w:t xml:space="preserve">Pernyataan tersebut juga senada </w:t>
      </w:r>
      <w:r w:rsidRPr="00274EA9">
        <w:t xml:space="preserve">penuturan salah satu peserta FGD </w:t>
      </w:r>
      <w:r>
        <w:t xml:space="preserve">di Barito Kuala </w:t>
      </w:r>
      <w:r w:rsidRPr="00274EA9">
        <w:t>(</w:t>
      </w:r>
      <w:r>
        <w:t>Kajian Muhtar &amp; Syawie, 2017</w:t>
      </w:r>
      <w:r w:rsidRPr="00274EA9">
        <w:t>) berikut:</w:t>
      </w:r>
    </w:p>
    <w:p w:rsidR="00C46F5B" w:rsidRDefault="00C46F5B" w:rsidP="00C46F5B">
      <w:pPr>
        <w:ind w:left="709" w:firstLine="11"/>
        <w:jc w:val="both"/>
        <w:rPr>
          <w:i/>
          <w:lang w:val="id-ID"/>
        </w:rPr>
      </w:pPr>
      <w:r>
        <w:rPr>
          <w:i/>
        </w:rPr>
        <w:t>P</w:t>
      </w:r>
      <w:r w:rsidRPr="00274EA9">
        <w:rPr>
          <w:i/>
        </w:rPr>
        <w:t>enerima bantuan melalui program-program sosial adalah keluarga miskin berdasarkan PBDT 2015. Tetapi, masih banyak terjadi, keluarga miskin yang seharusnya memperoleh bantuan, malah tidak memperolehnya, dan demikian sebaliknya. Padahal, waktu pemutakhi</w:t>
      </w:r>
      <w:r w:rsidR="007368DD">
        <w:rPr>
          <w:i/>
          <w:lang w:val="id-ID"/>
        </w:rPr>
        <w:t>-</w:t>
      </w:r>
      <w:r w:rsidRPr="00274EA9">
        <w:rPr>
          <w:i/>
        </w:rPr>
        <w:t>ran data, kelurga miskin yang sebelumnya tidak masuk data, sudah diusulkan ke petugas pemutakhiran data (BPS). Ketika data turun, yang muncul ya data sebelum di perbarui tadi. Ini dimana salahnya dan siapa yang melakukan kesalahan, kami tidak tahu (FS, Nov. 2017).</w:t>
      </w:r>
    </w:p>
    <w:p w:rsidR="009046B9" w:rsidRPr="009046B9" w:rsidRDefault="009046B9" w:rsidP="00C46F5B">
      <w:pPr>
        <w:ind w:left="709" w:firstLine="11"/>
        <w:jc w:val="both"/>
        <w:rPr>
          <w:i/>
          <w:lang w:val="id-ID"/>
        </w:rPr>
      </w:pPr>
    </w:p>
    <w:p w:rsidR="00C46F5B" w:rsidRDefault="007368DD" w:rsidP="007368DD">
      <w:pPr>
        <w:pStyle w:val="ListParagraph"/>
        <w:numPr>
          <w:ilvl w:val="0"/>
          <w:numId w:val="32"/>
        </w:numPr>
        <w:suppressAutoHyphens w:val="0"/>
        <w:ind w:left="284" w:hanging="284"/>
        <w:contextualSpacing/>
        <w:jc w:val="both"/>
      </w:pPr>
      <w:r>
        <w:rPr>
          <w:lang w:val="id-ID"/>
        </w:rPr>
        <w:t>Efek</w:t>
      </w:r>
      <w:r w:rsidR="00C46F5B">
        <w:t xml:space="preserve"> Komplementaritas Program Bansos di Barito Kuala</w:t>
      </w:r>
    </w:p>
    <w:p w:rsidR="00C46F5B" w:rsidRPr="00B66AB4" w:rsidRDefault="00C46F5B" w:rsidP="00C46F5B">
      <w:pPr>
        <w:pStyle w:val="ListParagraph"/>
        <w:spacing w:line="360" w:lineRule="auto"/>
        <w:ind w:left="284"/>
        <w:jc w:val="both"/>
      </w:pPr>
    </w:p>
    <w:p w:rsidR="00C46F5B" w:rsidRDefault="00C46F5B" w:rsidP="00C46F5B">
      <w:pPr>
        <w:spacing w:line="360" w:lineRule="auto"/>
        <w:ind w:firstLine="720"/>
        <w:jc w:val="both"/>
      </w:pPr>
      <w:r>
        <w:t xml:space="preserve">Meskipun kenyataan di lapangan masih menyisakan sejumlah persoalan khususnya terkait validitas data, namun </w:t>
      </w:r>
      <w:r w:rsidR="007368DD">
        <w:rPr>
          <w:lang w:val="id-ID"/>
        </w:rPr>
        <w:t>efek</w:t>
      </w:r>
      <w:r>
        <w:t xml:space="preserve"> positif bantuan sosial khususnya PKH sebagai titik tolak penargetan komplementaritas program bantuan sosial, dari hasil evaluasi Bank Dunia dan TNP2K (2015) menunjukkan, dampak PKH dari aspek:</w:t>
      </w:r>
      <w:r w:rsidR="00CF1DB2">
        <w:t xml:space="preserve"> (i) konsumsi keluarga, mening</w:t>
      </w:r>
      <w:r w:rsidR="00CF1DB2">
        <w:rPr>
          <w:lang w:val="id-ID"/>
        </w:rPr>
        <w:t>-</w:t>
      </w:r>
      <w:r w:rsidR="00CF1DB2">
        <w:lastRenderedPageBreak/>
        <w:t>k</w:t>
      </w:r>
      <w:r>
        <w:t>atkaan konsumsi KPM sebesar 4,8 persen dan kenaikan konsumsi per kapita 5-10 persen serta kenaikan belanja pangan untuk protein + 6,8 persen; (ii) partisipasi sekolah, meningkatnya angka partisiasi sekolah SD 1,8 persen, SMP 9,5 persen dan mendorong akses pendidikan kepada layanan SD, SMP dan SMA. Selain itu terdapat kenaikan persentase anak yang melanjutkan ke pendidikan menengah 8,8 persen serta berdampak pada penurunan jumlah pekerja anak; (iii) meningkatnya kunjungan penerima manfaat pada pelayanan prenatal sebesar 7 persen, pemantauan tumbuh kembang anak sebesar 22 persen, kenaikan imunisasi lenagkap 8 persen dan menurunnya penderita kerdil berat 2,7 persen (Societa, Edisi II 2017).</w:t>
      </w:r>
    </w:p>
    <w:p w:rsidR="00C46F5B" w:rsidRDefault="00C46F5B" w:rsidP="00C46F5B">
      <w:pPr>
        <w:spacing w:line="360" w:lineRule="auto"/>
        <w:ind w:firstLine="720"/>
        <w:jc w:val="both"/>
      </w:pPr>
      <w:r>
        <w:t>Demikian halnya hasil penelitian Togiaratua dkk. (2012: 127) menyimpulkan bahwa PKH berdampak positif bagi rumah tangga sangat miskin (RTSM). Terdapat perbedaan sigifikan antara kondisi sebelum dan sesudah khususnya dalam indikator bidang pendidikan dan kesehatan. Namun, belum cukup berdampak positif terhadap status sosial ekonomi RTSM. Untuk itu Togiaratua dkk. memberikan beberapa rekomendasi, salah satunya adalah penataan ulang (</w:t>
      </w:r>
      <w:r w:rsidRPr="00883096">
        <w:rPr>
          <w:i/>
        </w:rPr>
        <w:t>red</w:t>
      </w:r>
      <w:r>
        <w:rPr>
          <w:i/>
        </w:rPr>
        <w:t>e</w:t>
      </w:r>
      <w:r w:rsidRPr="00883096">
        <w:rPr>
          <w:i/>
        </w:rPr>
        <w:t>sign</w:t>
      </w:r>
      <w:r>
        <w:t xml:space="preserve">) dengan mengadakan intervensi khusus bidang sosial ekonomi keluarga RTSM.  </w:t>
      </w:r>
    </w:p>
    <w:p w:rsidR="007368DD" w:rsidRDefault="00C46F5B" w:rsidP="007368DD">
      <w:pPr>
        <w:spacing w:line="360" w:lineRule="auto"/>
        <w:ind w:firstLine="720"/>
        <w:jc w:val="both"/>
        <w:rPr>
          <w:lang w:val="id-ID"/>
        </w:rPr>
      </w:pPr>
      <w:r>
        <w:t xml:space="preserve">Hasil kajian cepat Muhtar &amp; Syawie (2017) di Kabupaten Barito Kuala menunjukkan, pada aspek pendidikan, 56 persen anak-anak KPM rajin sekolah dan 44 persen lainnya dapat melanjutkan ke jenjang </w:t>
      </w:r>
      <w:r>
        <w:lastRenderedPageBreak/>
        <w:t xml:space="preserve">pendidikan yang lebih tinggi. Sementara itu, pada aspek kesehatan, 28 keluarga KPM dalam kondisi sehat selalu, dan 72 persen menyatakan mudah mengakses layanan kesehatan. </w:t>
      </w:r>
    </w:p>
    <w:p w:rsidR="00406317" w:rsidRPr="009046B9" w:rsidRDefault="00C46F5B" w:rsidP="007368DD">
      <w:pPr>
        <w:spacing w:line="360" w:lineRule="auto"/>
        <w:ind w:firstLine="720"/>
        <w:jc w:val="both"/>
        <w:rPr>
          <w:lang w:val="id-ID"/>
        </w:rPr>
      </w:pPr>
      <w:r>
        <w:t xml:space="preserve">Mengacu ke hasil penelitian Bank Dunia dan TNP2K (2015), Togiaratua dkk. (2012), dan khususnya hasil kajian cepat Muhtar dan Syawie (2017), secara jelas menggambarkan </w:t>
      </w:r>
      <w:r w:rsidR="009046B9">
        <w:rPr>
          <w:lang w:val="id-ID"/>
        </w:rPr>
        <w:t>efek</w:t>
      </w:r>
      <w:r w:rsidRPr="002524C0">
        <w:t xml:space="preserve"> positif </w:t>
      </w:r>
      <w:r>
        <w:t>program bantuan sosial melalui PKH sebagai dasar penargetan komplemen</w:t>
      </w:r>
      <w:r w:rsidR="007368DD">
        <w:rPr>
          <w:lang w:val="id-ID"/>
        </w:rPr>
        <w:t>-</w:t>
      </w:r>
      <w:r>
        <w:t xml:space="preserve">taritas </w:t>
      </w:r>
      <w:r w:rsidRPr="002524C0">
        <w:t xml:space="preserve">khususnya aspek kesehatan dan pendidikan </w:t>
      </w:r>
      <w:r>
        <w:t>bagi</w:t>
      </w:r>
      <w:r w:rsidRPr="002524C0">
        <w:t xml:space="preserve"> </w:t>
      </w:r>
      <w:r>
        <w:t>penerima manfaat PKH</w:t>
      </w:r>
      <w:r w:rsidRPr="002524C0">
        <w:t xml:space="preserve"> di</w:t>
      </w:r>
      <w:r>
        <w:t xml:space="preserve"> </w:t>
      </w:r>
      <w:r w:rsidRPr="002524C0">
        <w:t>Kabupaten Barito Kuala</w:t>
      </w:r>
      <w:r>
        <w:t xml:space="preserve"> khususnya bagi</w:t>
      </w:r>
      <w:r w:rsidRPr="002524C0">
        <w:t xml:space="preserve"> 6.342 </w:t>
      </w:r>
      <w:r>
        <w:t xml:space="preserve">penerima </w:t>
      </w:r>
      <w:r w:rsidRPr="002524C0">
        <w:t>PKH</w:t>
      </w:r>
      <w:r>
        <w:t xml:space="preserve"> (Bag. Pendahuluan)</w:t>
      </w:r>
      <w:r w:rsidRPr="002524C0">
        <w:t>.</w:t>
      </w:r>
      <w:r>
        <w:t xml:space="preserve"> Dengan demikian, dapat di</w:t>
      </w:r>
      <w:r w:rsidR="009046B9">
        <w:rPr>
          <w:lang w:val="id-ID"/>
        </w:rPr>
        <w:t>kata</w:t>
      </w:r>
      <w:r>
        <w:t>kan bahwa komple</w:t>
      </w:r>
      <w:r w:rsidR="007368DD">
        <w:rPr>
          <w:lang w:val="id-ID"/>
        </w:rPr>
        <w:t>-</w:t>
      </w:r>
      <w:r>
        <w:t xml:space="preserve">mentaritas program </w:t>
      </w:r>
      <w:r w:rsidRPr="00C20650">
        <w:t xml:space="preserve">bantuan sosial </w:t>
      </w:r>
      <w:r w:rsidR="009046B9">
        <w:rPr>
          <w:lang w:val="id-ID"/>
        </w:rPr>
        <w:t>mempunyai efek</w:t>
      </w:r>
      <w:r w:rsidRPr="00C20650">
        <w:t xml:space="preserve"> positif </w:t>
      </w:r>
      <w:r>
        <w:t>bagi</w:t>
      </w:r>
      <w:r w:rsidRPr="00C20650">
        <w:t xml:space="preserve"> pemenuhan kebutuhan dasar KPM (pangan, kesehatan, dan pendidikan). Akan tetapi, tidak serta merta akan terjadi peningkatan </w:t>
      </w:r>
      <w:r w:rsidR="00CF1DB2">
        <w:rPr>
          <w:lang w:val="id-ID"/>
        </w:rPr>
        <w:t xml:space="preserve">secara </w:t>
      </w:r>
      <w:r w:rsidR="00CF1DB2">
        <w:t>otomatis</w:t>
      </w:r>
      <w:r w:rsidR="00CF1DB2">
        <w:rPr>
          <w:lang w:val="id-ID"/>
        </w:rPr>
        <w:t xml:space="preserve"> </w:t>
      </w:r>
      <w:r w:rsidRPr="00C20650">
        <w:t xml:space="preserve">seperti diharapkan. Seringkali </w:t>
      </w:r>
      <w:r w:rsidR="00CF1DB2">
        <w:rPr>
          <w:lang w:val="id-ID"/>
        </w:rPr>
        <w:t>yang dilupakan kebanyakan orang</w:t>
      </w:r>
      <w:r w:rsidRPr="00C20650">
        <w:t xml:space="preserve"> adalah mengubah </w:t>
      </w:r>
      <w:r w:rsidRPr="00C20650">
        <w:rPr>
          <w:i/>
        </w:rPr>
        <w:t>mindset</w:t>
      </w:r>
      <w:r w:rsidRPr="00C20650">
        <w:t xml:space="preserve"> </w:t>
      </w:r>
      <w:r w:rsidR="00CF1DB2">
        <w:rPr>
          <w:lang w:val="id-ID"/>
        </w:rPr>
        <w:t>peneroma manfaat (KPM)</w:t>
      </w:r>
      <w:r w:rsidRPr="00C20650">
        <w:t xml:space="preserve">. </w:t>
      </w:r>
      <w:r w:rsidR="00CF1DB2">
        <w:rPr>
          <w:lang w:val="id-ID"/>
        </w:rPr>
        <w:t>Unsur penting t</w:t>
      </w:r>
      <w:r w:rsidRPr="00C20650">
        <w:t xml:space="preserve">erkait perubahan </w:t>
      </w:r>
      <w:r w:rsidRPr="003C6453">
        <w:rPr>
          <w:i/>
        </w:rPr>
        <w:t>mindset</w:t>
      </w:r>
      <w:r w:rsidR="00595826">
        <w:t xml:space="preserve"> KPM</w:t>
      </w:r>
      <w:r w:rsidR="00595826">
        <w:rPr>
          <w:lang w:val="id-ID"/>
        </w:rPr>
        <w:t xml:space="preserve"> adalah</w:t>
      </w:r>
      <w:r w:rsidRPr="00C20650">
        <w:t xml:space="preserve"> </w:t>
      </w:r>
      <w:r w:rsidR="00595826">
        <w:rPr>
          <w:lang w:val="id-ID"/>
        </w:rPr>
        <w:t xml:space="preserve">peran </w:t>
      </w:r>
      <w:r w:rsidRPr="00C20650">
        <w:t>pendamping</w:t>
      </w:r>
      <w:r w:rsidR="009046B9">
        <w:t xml:space="preserve"> sosial</w:t>
      </w:r>
      <w:r w:rsidR="009046B9">
        <w:rPr>
          <w:lang w:val="id-ID"/>
        </w:rPr>
        <w:t>, di mana saat ini penyelenggara PKH</w:t>
      </w:r>
      <w:r w:rsidR="006741C4">
        <w:rPr>
          <w:lang w:val="id-ID"/>
        </w:rPr>
        <w:t xml:space="preserve"> —</w:t>
      </w:r>
      <w:r w:rsidR="008372F4">
        <w:rPr>
          <w:lang w:val="id-ID"/>
        </w:rPr>
        <w:t xml:space="preserve">Direktorat Jenderal Perlindungan Sosial Kementerian </w:t>
      </w:r>
      <w:r w:rsidR="006741C4">
        <w:rPr>
          <w:lang w:val="id-ID"/>
        </w:rPr>
        <w:t>Sosial R.I.—</w:t>
      </w:r>
      <w:r w:rsidR="009046B9">
        <w:rPr>
          <w:lang w:val="id-ID"/>
        </w:rPr>
        <w:t xml:space="preserve"> sedang mengem</w:t>
      </w:r>
      <w:r w:rsidR="006741C4">
        <w:rPr>
          <w:lang w:val="id-ID"/>
        </w:rPr>
        <w:t>-</w:t>
      </w:r>
      <w:r w:rsidR="009046B9">
        <w:rPr>
          <w:lang w:val="id-ID"/>
        </w:rPr>
        <w:t xml:space="preserve">bangkan </w:t>
      </w:r>
      <w:r w:rsidR="008372F4">
        <w:rPr>
          <w:lang w:val="id-ID"/>
        </w:rPr>
        <w:t xml:space="preserve">pelatihan </w:t>
      </w:r>
      <w:r w:rsidR="008372F4" w:rsidRPr="008372F4">
        <w:rPr>
          <w:i/>
          <w:lang w:val="id-ID"/>
        </w:rPr>
        <w:t>family develompemt session</w:t>
      </w:r>
      <w:r w:rsidR="008372F4">
        <w:rPr>
          <w:lang w:val="id-ID"/>
        </w:rPr>
        <w:t xml:space="preserve"> (FDS) bagi pendamping PKH</w:t>
      </w:r>
      <w:r w:rsidR="00595826">
        <w:rPr>
          <w:lang w:val="id-ID"/>
        </w:rPr>
        <w:t xml:space="preserve"> terkait perubahan </w:t>
      </w:r>
      <w:r w:rsidR="00595826" w:rsidRPr="00595826">
        <w:rPr>
          <w:i/>
          <w:lang w:val="id-ID"/>
        </w:rPr>
        <w:t>mindset</w:t>
      </w:r>
      <w:r w:rsidR="00595826">
        <w:rPr>
          <w:lang w:val="id-ID"/>
        </w:rPr>
        <w:t xml:space="preserve"> KPM</w:t>
      </w:r>
      <w:r w:rsidR="006741C4">
        <w:rPr>
          <w:lang w:val="id-ID"/>
        </w:rPr>
        <w:t>.</w:t>
      </w:r>
      <w:r w:rsidR="008372F4">
        <w:rPr>
          <w:lang w:val="id-ID"/>
        </w:rPr>
        <w:t xml:space="preserve"> </w:t>
      </w:r>
    </w:p>
    <w:p w:rsidR="009046B9" w:rsidRPr="009046B9" w:rsidRDefault="009046B9" w:rsidP="007368DD">
      <w:pPr>
        <w:spacing w:line="360" w:lineRule="auto"/>
        <w:ind w:firstLine="720"/>
        <w:jc w:val="both"/>
        <w:rPr>
          <w:rFonts w:eastAsia="Calibri"/>
          <w:sz w:val="22"/>
          <w:szCs w:val="22"/>
          <w:lang w:val="id-ID" w:eastAsia="en-US"/>
        </w:rPr>
      </w:pPr>
    </w:p>
    <w:p w:rsidR="00182F8E" w:rsidRDefault="00911E5B" w:rsidP="00406317">
      <w:pPr>
        <w:jc w:val="both"/>
        <w:rPr>
          <w:b/>
          <w:bCs/>
          <w:caps/>
          <w:lang w:val="id-ID"/>
        </w:rPr>
      </w:pPr>
      <w:r w:rsidRPr="00B27F43">
        <w:rPr>
          <w:b/>
          <w:bCs/>
          <w:caps/>
          <w:lang w:val="id-ID"/>
        </w:rPr>
        <w:t>SIMPULAN</w:t>
      </w:r>
    </w:p>
    <w:p w:rsidR="007F64FB" w:rsidRDefault="007F64FB" w:rsidP="00406317">
      <w:pPr>
        <w:jc w:val="both"/>
        <w:rPr>
          <w:b/>
          <w:bCs/>
          <w:caps/>
          <w:lang w:val="id-ID"/>
        </w:rPr>
      </w:pPr>
    </w:p>
    <w:p w:rsidR="002872E0" w:rsidRPr="00B27F43" w:rsidRDefault="00C46F5B" w:rsidP="007F64FB">
      <w:pPr>
        <w:spacing w:line="360" w:lineRule="auto"/>
        <w:ind w:firstLine="720"/>
        <w:jc w:val="both"/>
        <w:rPr>
          <w:lang w:val="id-ID"/>
        </w:rPr>
      </w:pPr>
      <w:r>
        <w:lastRenderedPageBreak/>
        <w:t xml:space="preserve">Dari pembahasan </w:t>
      </w:r>
      <w:r w:rsidR="008372F4">
        <w:rPr>
          <w:lang w:val="id-ID"/>
        </w:rPr>
        <w:t xml:space="preserve">seperti dikemukakan </w:t>
      </w:r>
      <w:r>
        <w:t>dapat disimpulkan</w:t>
      </w:r>
      <w:r w:rsidR="00595826">
        <w:rPr>
          <w:lang w:val="id-ID"/>
        </w:rPr>
        <w:t>,</w:t>
      </w:r>
      <w:r>
        <w:t xml:space="preserve"> Kabupaten Barito Kuala yang secara</w:t>
      </w:r>
      <w:r w:rsidRPr="00387FC5">
        <w:t xml:space="preserve"> </w:t>
      </w:r>
      <w:r>
        <w:t>geografis-</w:t>
      </w:r>
      <w:r w:rsidRPr="00387FC5">
        <w:t>hidrologi</w:t>
      </w:r>
      <w:r>
        <w:t>s</w:t>
      </w:r>
      <w:r w:rsidRPr="00387FC5">
        <w:t xml:space="preserve"> sangat dipengaruhi oleh curah hujan baik di daerah </w:t>
      </w:r>
      <w:r>
        <w:t>hilir</w:t>
      </w:r>
      <w:r w:rsidRPr="00387FC5">
        <w:t xml:space="preserve"> maupun di bagian hulu</w:t>
      </w:r>
      <w:r>
        <w:t>, dan</w:t>
      </w:r>
      <w:r w:rsidRPr="00387FC5">
        <w:t xml:space="preserve"> </w:t>
      </w:r>
      <w:r>
        <w:t>d</w:t>
      </w:r>
      <w:r w:rsidRPr="00387FC5">
        <w:t>alam musim hujan</w:t>
      </w:r>
      <w:r>
        <w:t>,</w:t>
      </w:r>
      <w:r w:rsidRPr="00387FC5">
        <w:t xml:space="preserve"> waktu pasang air Sungai Barito</w:t>
      </w:r>
      <w:r>
        <w:t>,</w:t>
      </w:r>
      <w:r w:rsidRPr="00387FC5">
        <w:t xml:space="preserve"> dapat membanjiri sebagian besar wilayah ini dan mengakibatkan permukaa</w:t>
      </w:r>
      <w:r w:rsidR="008372F4">
        <w:t>n tanah tergenang terus menerus</w:t>
      </w:r>
      <w:r>
        <w:t xml:space="preserve">, </w:t>
      </w:r>
      <w:r w:rsidR="008372F4">
        <w:rPr>
          <w:lang w:val="id-ID"/>
        </w:rPr>
        <w:t xml:space="preserve">maka </w:t>
      </w:r>
      <w:r>
        <w:t xml:space="preserve">permasalahan sosial utama </w:t>
      </w:r>
      <w:r w:rsidR="00595826">
        <w:rPr>
          <w:lang w:val="id-ID"/>
        </w:rPr>
        <w:t xml:space="preserve">bagi penduduk di </w:t>
      </w:r>
      <w:r>
        <w:t>Kabupaten Barito Kuala adalah kemiskinan. Upaya penanggulangannya telah, sedang, dan akan terus dilakukan baik oleh Pemerintah Pusat, Pemerintah Daerah, dan pihak-pihak lainnya</w:t>
      </w:r>
      <w:r w:rsidR="00595826">
        <w:rPr>
          <w:lang w:val="id-ID"/>
        </w:rPr>
        <w:t xml:space="preserve"> termasuk </w:t>
      </w:r>
      <w:r w:rsidR="00595826" w:rsidRPr="00595826">
        <w:rPr>
          <w:i/>
          <w:lang w:val="id-ID"/>
        </w:rPr>
        <w:t>philanthropist</w:t>
      </w:r>
      <w:r>
        <w:t>.</w:t>
      </w:r>
    </w:p>
    <w:p w:rsidR="00911E5B" w:rsidRPr="00B27F43" w:rsidRDefault="00911E5B" w:rsidP="00911E5B">
      <w:pPr>
        <w:jc w:val="both"/>
        <w:rPr>
          <w:lang w:val="id-ID"/>
        </w:rPr>
      </w:pPr>
    </w:p>
    <w:p w:rsidR="00911E5B" w:rsidRDefault="00C606C3" w:rsidP="00911E5B">
      <w:pPr>
        <w:jc w:val="both"/>
        <w:rPr>
          <w:b/>
          <w:lang w:val="id-ID"/>
        </w:rPr>
      </w:pPr>
      <w:r>
        <w:rPr>
          <w:b/>
          <w:lang w:val="id-ID"/>
        </w:rPr>
        <w:t>SARAN</w:t>
      </w:r>
    </w:p>
    <w:p w:rsidR="006741C4" w:rsidRDefault="006741C4" w:rsidP="007F64FB">
      <w:pPr>
        <w:spacing w:line="360" w:lineRule="auto"/>
        <w:ind w:firstLine="720"/>
        <w:jc w:val="both"/>
        <w:rPr>
          <w:lang w:val="id-ID"/>
        </w:rPr>
      </w:pPr>
    </w:p>
    <w:p w:rsidR="00911E5B" w:rsidRPr="00B27F43" w:rsidRDefault="00412598" w:rsidP="007F64FB">
      <w:pPr>
        <w:spacing w:line="360" w:lineRule="auto"/>
        <w:ind w:firstLine="720"/>
        <w:jc w:val="both"/>
        <w:rPr>
          <w:lang w:val="id-ID"/>
        </w:rPr>
      </w:pPr>
      <w:r>
        <w:t>Dalam upaya percepatan penanggu</w:t>
      </w:r>
      <w:r w:rsidR="007368DD">
        <w:rPr>
          <w:lang w:val="id-ID"/>
        </w:rPr>
        <w:t>-</w:t>
      </w:r>
      <w:r>
        <w:t xml:space="preserve">langan kemiskinan </w:t>
      </w:r>
      <w:r w:rsidR="006741C4">
        <w:rPr>
          <w:lang w:val="id-ID"/>
        </w:rPr>
        <w:t>di wilayah Kabupaten Barito Kuala</w:t>
      </w:r>
      <w:r>
        <w:t xml:space="preserve">, komplementaritas program bantuan sosial —pangan, papan, kesehatan, pendidikan, juga sanitasi, dan air bersih bagi keluarga miskin— sebagai upaya pemenuhan kebutuhan dasar </w:t>
      </w:r>
      <w:r w:rsidR="006741C4">
        <w:rPr>
          <w:lang w:val="id-ID"/>
        </w:rPr>
        <w:t>bagi kel</w:t>
      </w:r>
      <w:r w:rsidR="00595826">
        <w:rPr>
          <w:lang w:val="id-ID"/>
        </w:rPr>
        <w:t>u</w:t>
      </w:r>
      <w:r w:rsidR="006741C4">
        <w:rPr>
          <w:lang w:val="id-ID"/>
        </w:rPr>
        <w:t>arga miskin</w:t>
      </w:r>
      <w:r>
        <w:t>, menjadi pilihan utama, dengan dilakukannya validasi d</w:t>
      </w:r>
      <w:r w:rsidR="008372F4">
        <w:t>ata terlebih d</w:t>
      </w:r>
      <w:r w:rsidR="006741C4">
        <w:rPr>
          <w:lang w:val="id-ID"/>
        </w:rPr>
        <w:t>ah</w:t>
      </w:r>
      <w:r>
        <w:t>ulu</w:t>
      </w:r>
      <w:r w:rsidR="008372F4">
        <w:rPr>
          <w:lang w:val="id-ID"/>
        </w:rPr>
        <w:t>, agar program bantuan sosial</w:t>
      </w:r>
      <w:r w:rsidR="006741C4">
        <w:rPr>
          <w:lang w:val="id-ID"/>
        </w:rPr>
        <w:t xml:space="preserve"> dapat</w:t>
      </w:r>
      <w:r w:rsidR="008372F4">
        <w:rPr>
          <w:lang w:val="id-ID"/>
        </w:rPr>
        <w:t xml:space="preserve"> lebih tepat sasaran</w:t>
      </w:r>
      <w:r w:rsidR="006741C4">
        <w:rPr>
          <w:lang w:val="id-ID"/>
        </w:rPr>
        <w:t>,</w:t>
      </w:r>
      <w:r w:rsidR="008372F4">
        <w:rPr>
          <w:lang w:val="id-ID"/>
        </w:rPr>
        <w:t xml:space="preserve"> dan dari </w:t>
      </w:r>
      <w:r w:rsidR="006741C4">
        <w:rPr>
          <w:lang w:val="id-ID"/>
        </w:rPr>
        <w:t>sisi</w:t>
      </w:r>
      <w:r w:rsidR="008372F4">
        <w:rPr>
          <w:lang w:val="id-ID"/>
        </w:rPr>
        <w:t xml:space="preserve"> kuantitas penyelenggaraannya</w:t>
      </w:r>
      <w:r w:rsidR="006741C4">
        <w:rPr>
          <w:lang w:val="id-ID"/>
        </w:rPr>
        <w:t xml:space="preserve"> lebih masif</w:t>
      </w:r>
      <w:r>
        <w:t>.</w:t>
      </w:r>
    </w:p>
    <w:p w:rsidR="00911E5B" w:rsidRPr="00B27F43" w:rsidRDefault="00911E5B" w:rsidP="00911E5B">
      <w:pPr>
        <w:jc w:val="both"/>
        <w:rPr>
          <w:lang w:val="id-ID"/>
        </w:rPr>
      </w:pPr>
    </w:p>
    <w:p w:rsidR="00911E5B" w:rsidRPr="00B27F43" w:rsidRDefault="00911E5B" w:rsidP="00911E5B">
      <w:pPr>
        <w:jc w:val="both"/>
        <w:rPr>
          <w:lang w:val="id-ID"/>
        </w:rPr>
      </w:pPr>
    </w:p>
    <w:p w:rsidR="00911E5B" w:rsidRDefault="00911E5B" w:rsidP="00911E5B">
      <w:pPr>
        <w:jc w:val="both"/>
        <w:rPr>
          <w:b/>
          <w:lang w:val="id-ID"/>
        </w:rPr>
      </w:pPr>
      <w:r w:rsidRPr="00B27F43">
        <w:rPr>
          <w:b/>
          <w:lang w:val="id-ID"/>
        </w:rPr>
        <w:t>UCAPAN TERIMA KASIH</w:t>
      </w:r>
    </w:p>
    <w:p w:rsidR="00412598" w:rsidRDefault="00412598" w:rsidP="00911E5B">
      <w:pPr>
        <w:jc w:val="both"/>
        <w:rPr>
          <w:lang w:val="id-ID"/>
        </w:rPr>
      </w:pPr>
    </w:p>
    <w:p w:rsidR="00911E5B" w:rsidRPr="00B27F43" w:rsidRDefault="00412598" w:rsidP="007F64FB">
      <w:pPr>
        <w:spacing w:line="360" w:lineRule="auto"/>
        <w:ind w:firstLine="720"/>
        <w:jc w:val="both"/>
        <w:rPr>
          <w:lang w:val="id-ID"/>
        </w:rPr>
      </w:pPr>
      <w:r w:rsidRPr="00E8246E">
        <w:t>Dengan dimuatnya naskah tulisan ini, penulis menyampaikan ucapan terima</w:t>
      </w:r>
      <w:r>
        <w:t xml:space="preserve"> </w:t>
      </w:r>
      <w:r w:rsidRPr="00E8246E">
        <w:t>kasih kepada</w:t>
      </w:r>
      <w:r>
        <w:t xml:space="preserve"> Bp. M. Syawie sebagai anggota</w:t>
      </w:r>
      <w:r w:rsidRPr="00E8246E">
        <w:t xml:space="preserve"> Tim </w:t>
      </w:r>
      <w:r>
        <w:t xml:space="preserve">Kajian Cepat Komplemetaritas Bantuan Sosial </w:t>
      </w:r>
      <w:r w:rsidRPr="00E8246E">
        <w:lastRenderedPageBreak/>
        <w:t xml:space="preserve">di Kabupaten </w:t>
      </w:r>
      <w:r>
        <w:t xml:space="preserve">Barito Kuala. </w:t>
      </w:r>
      <w:r w:rsidR="006741C4">
        <w:t>S</w:t>
      </w:r>
      <w:r>
        <w:t>egala</w:t>
      </w:r>
      <w:r w:rsidR="006741C4">
        <w:rPr>
          <w:lang w:val="id-ID"/>
        </w:rPr>
        <w:t xml:space="preserve"> </w:t>
      </w:r>
      <w:r>
        <w:t>konsekuensi dari dimuatnya naskah kajian pada Majalah Sosio</w:t>
      </w:r>
      <w:r w:rsidR="006741C4">
        <w:rPr>
          <w:lang w:val="id-ID"/>
        </w:rPr>
        <w:t>konsepsia</w:t>
      </w:r>
      <w:r w:rsidR="006741C4">
        <w:t xml:space="preserve"> m</w:t>
      </w:r>
      <w:r>
        <w:t>enjadi tanggung jawab penulis</w:t>
      </w:r>
      <w:r w:rsidRPr="00E8246E">
        <w:t xml:space="preserve">. </w:t>
      </w:r>
      <w:r w:rsidR="006741C4">
        <w:rPr>
          <w:lang w:val="id-ID"/>
        </w:rPr>
        <w:t>Selanjutnya p</w:t>
      </w:r>
      <w:r w:rsidRPr="00E8246E">
        <w:t>enulis juga menyam</w:t>
      </w:r>
      <w:r w:rsidR="00595826">
        <w:rPr>
          <w:lang w:val="id-ID"/>
        </w:rPr>
        <w:t>-</w:t>
      </w:r>
      <w:r w:rsidRPr="00E8246E">
        <w:t xml:space="preserve">paikan ucapan terima kasih kepada Kepala </w:t>
      </w:r>
      <w:r>
        <w:t xml:space="preserve">Dinas Sosial </w:t>
      </w:r>
      <w:r w:rsidRPr="00E8246E">
        <w:t xml:space="preserve">Kabupaten </w:t>
      </w:r>
      <w:r>
        <w:t>Barito Kuala</w:t>
      </w:r>
      <w:r w:rsidRPr="00E8246E">
        <w:t xml:space="preserve"> yang telah memasilitasi dan terselenggaranya </w:t>
      </w:r>
      <w:r w:rsidRPr="00D6184F">
        <w:rPr>
          <w:i/>
        </w:rPr>
        <w:t>focus group discussion</w:t>
      </w:r>
      <w:r>
        <w:t xml:space="preserve"> </w:t>
      </w:r>
      <w:r w:rsidRPr="00E8246E">
        <w:t xml:space="preserve">dengan pihak-pihak terkait penanggulangan kemiskinan di Kabupaten </w:t>
      </w:r>
      <w:r>
        <w:t>Barito Kuala</w:t>
      </w:r>
      <w:r w:rsidRPr="00E8246E">
        <w:rPr>
          <w:i/>
        </w:rPr>
        <w:t xml:space="preserve">. </w:t>
      </w:r>
      <w:r w:rsidRPr="00E8246E">
        <w:t>Tidak terkecuali, penulis menyampaikan ucapan terima</w:t>
      </w:r>
      <w:r>
        <w:t xml:space="preserve"> </w:t>
      </w:r>
      <w:r w:rsidRPr="00E8246E">
        <w:t>kasih kepada Kepala Puslitbangkesos sebagai penanggung jawab kegiatan penelitian</w:t>
      </w:r>
      <w:r>
        <w:t xml:space="preserve"> dan pejabat struktural lainnya di lingkungan Puslitbangkesos</w:t>
      </w:r>
      <w:r w:rsidRPr="00E8246E">
        <w:t xml:space="preserve">. </w:t>
      </w:r>
    </w:p>
    <w:p w:rsidR="00562B73" w:rsidRDefault="00562B73" w:rsidP="00406317">
      <w:pPr>
        <w:jc w:val="both"/>
        <w:rPr>
          <w:b/>
          <w:bCs/>
          <w:caps/>
          <w:lang w:val="id-ID"/>
        </w:rPr>
      </w:pPr>
    </w:p>
    <w:p w:rsidR="007F64FB" w:rsidRDefault="007F64FB" w:rsidP="00406317">
      <w:pPr>
        <w:jc w:val="both"/>
        <w:rPr>
          <w:b/>
          <w:bCs/>
          <w:caps/>
          <w:lang w:val="id-ID"/>
        </w:rPr>
      </w:pPr>
    </w:p>
    <w:p w:rsidR="00911E5B" w:rsidRDefault="00075D61" w:rsidP="00406317">
      <w:pPr>
        <w:jc w:val="both"/>
        <w:rPr>
          <w:b/>
          <w:bCs/>
          <w:caps/>
          <w:lang w:val="id-ID"/>
        </w:rPr>
      </w:pPr>
      <w:r>
        <w:rPr>
          <w:b/>
          <w:bCs/>
          <w:caps/>
          <w:lang w:val="id-ID"/>
        </w:rPr>
        <w:t>DAFTAR PUSTAKA</w:t>
      </w:r>
    </w:p>
    <w:p w:rsidR="00412598" w:rsidRDefault="00412598" w:rsidP="00406317">
      <w:pPr>
        <w:jc w:val="both"/>
        <w:rPr>
          <w:b/>
          <w:bCs/>
          <w:caps/>
          <w:lang w:val="id-ID"/>
        </w:rPr>
      </w:pPr>
    </w:p>
    <w:p w:rsidR="00412598" w:rsidRPr="00D94C7C" w:rsidRDefault="00412598" w:rsidP="00412598">
      <w:pPr>
        <w:spacing w:before="100" w:beforeAutospacing="1" w:after="100" w:afterAutospacing="1"/>
        <w:ind w:left="567" w:hanging="567"/>
        <w:jc w:val="both"/>
        <w:rPr>
          <w:rFonts w:eastAsia="Times New Roman"/>
          <w:lang w:eastAsia="id-ID"/>
        </w:rPr>
      </w:pPr>
      <w:r w:rsidRPr="00D94C7C">
        <w:rPr>
          <w:rFonts w:eastAsia="Times New Roman"/>
          <w:lang w:eastAsia="id-ID"/>
        </w:rPr>
        <w:t xml:space="preserve">Bappenas. </w:t>
      </w:r>
      <w:r w:rsidR="00595826">
        <w:rPr>
          <w:rFonts w:eastAsia="Times New Roman"/>
          <w:lang w:val="id-ID" w:eastAsia="id-ID"/>
        </w:rPr>
        <w:t>(</w:t>
      </w:r>
      <w:r w:rsidRPr="00D94C7C">
        <w:rPr>
          <w:rFonts w:eastAsia="Times New Roman"/>
          <w:lang w:eastAsia="id-ID"/>
        </w:rPr>
        <w:t>1993</w:t>
      </w:r>
      <w:r w:rsidR="00595826">
        <w:rPr>
          <w:rFonts w:eastAsia="Times New Roman"/>
          <w:lang w:val="id-ID" w:eastAsia="id-ID"/>
        </w:rPr>
        <w:t>)</w:t>
      </w:r>
      <w:r w:rsidRPr="00D94C7C">
        <w:rPr>
          <w:rFonts w:eastAsia="Times New Roman"/>
          <w:lang w:eastAsia="id-ID"/>
        </w:rPr>
        <w:t>. Panduan Program Inpres Desa Tertinggal. Jakarta.</w:t>
      </w:r>
    </w:p>
    <w:p w:rsidR="00412598" w:rsidRPr="00C738F9" w:rsidRDefault="00412598" w:rsidP="00412598">
      <w:pPr>
        <w:pStyle w:val="Heading1"/>
        <w:ind w:left="567" w:hanging="567"/>
        <w:rPr>
          <w:rStyle w:val="Strong"/>
          <w:b/>
          <w:sz w:val="22"/>
          <w:szCs w:val="22"/>
        </w:rPr>
      </w:pPr>
      <w:r w:rsidRPr="00C738F9">
        <w:rPr>
          <w:b w:val="0"/>
          <w:sz w:val="22"/>
          <w:szCs w:val="22"/>
        </w:rPr>
        <w:t>BPS</w:t>
      </w:r>
      <w:r w:rsidR="00595826">
        <w:rPr>
          <w:b w:val="0"/>
          <w:sz w:val="22"/>
          <w:szCs w:val="22"/>
          <w:lang w:val="id-ID"/>
        </w:rPr>
        <w:t>. (2017).</w:t>
      </w:r>
      <w:r w:rsidRPr="00C738F9">
        <w:rPr>
          <w:b w:val="0"/>
          <w:sz w:val="22"/>
          <w:szCs w:val="22"/>
        </w:rPr>
        <w:t xml:space="preserve"> Penduduk Miskin Indonesia 10,64 Persen 2017. </w:t>
      </w:r>
      <w:hyperlink w:history="1">
        <w:r w:rsidR="00595826" w:rsidRPr="00835617">
          <w:rPr>
            <w:rStyle w:val="Hyperlink"/>
            <w:b w:val="0"/>
            <w:sz w:val="22"/>
            <w:szCs w:val="22"/>
          </w:rPr>
          <w:t>http://www.industry.</w:t>
        </w:r>
        <w:r w:rsidR="00595826" w:rsidRPr="00835617">
          <w:rPr>
            <w:rStyle w:val="Hyperlink"/>
            <w:b w:val="0"/>
            <w:sz w:val="22"/>
            <w:szCs w:val="22"/>
            <w:lang w:val="id-ID"/>
          </w:rPr>
          <w:t xml:space="preserve"> </w:t>
        </w:r>
        <w:r w:rsidR="00595826" w:rsidRPr="00835617">
          <w:rPr>
            <w:rStyle w:val="Hyperlink"/>
            <w:b w:val="0"/>
            <w:sz w:val="22"/>
            <w:szCs w:val="22"/>
          </w:rPr>
          <w:t>co.id/read/12219/ bps-penduduk-miskin-indonesia-1064-persen-2017. Diakses 2 Januari 2018</w:t>
        </w:r>
      </w:hyperlink>
      <w:r w:rsidRPr="00C738F9">
        <w:rPr>
          <w:rStyle w:val="Strong"/>
          <w:sz w:val="22"/>
          <w:szCs w:val="22"/>
        </w:rPr>
        <w:t>.</w:t>
      </w:r>
    </w:p>
    <w:p w:rsidR="00412598" w:rsidRDefault="00412598" w:rsidP="00412598">
      <w:pPr>
        <w:spacing w:before="100" w:beforeAutospacing="1" w:after="100" w:afterAutospacing="1"/>
        <w:ind w:left="567" w:hanging="567"/>
        <w:jc w:val="both"/>
        <w:outlineLvl w:val="0"/>
        <w:rPr>
          <w:rFonts w:eastAsia="Times New Roman"/>
          <w:bCs/>
          <w:kern w:val="36"/>
          <w:lang w:eastAsia="id-ID"/>
        </w:rPr>
      </w:pPr>
      <w:r w:rsidRPr="00C738F9">
        <w:rPr>
          <w:rFonts w:eastAsia="Times New Roman"/>
          <w:bCs/>
          <w:kern w:val="36"/>
          <w:lang w:eastAsia="id-ID"/>
        </w:rPr>
        <w:t>Dinsos</w:t>
      </w:r>
      <w:r w:rsidR="00595826">
        <w:rPr>
          <w:rFonts w:eastAsia="Times New Roman"/>
          <w:bCs/>
          <w:kern w:val="36"/>
          <w:lang w:val="id-ID" w:eastAsia="id-ID"/>
        </w:rPr>
        <w:t xml:space="preserve"> (2017).</w:t>
      </w:r>
      <w:r w:rsidRPr="00C738F9">
        <w:rPr>
          <w:rFonts w:eastAsia="Times New Roman"/>
          <w:bCs/>
          <w:kern w:val="36"/>
          <w:lang w:eastAsia="id-ID"/>
        </w:rPr>
        <w:t xml:space="preserve"> Warga miskin Batola berjumlah 105.585 jiwa</w:t>
      </w:r>
      <w:r>
        <w:rPr>
          <w:rFonts w:eastAsia="Times New Roman"/>
          <w:bCs/>
          <w:kern w:val="36"/>
          <w:lang w:eastAsia="id-ID"/>
        </w:rPr>
        <w:t xml:space="preserve">. </w:t>
      </w:r>
      <w:hyperlink r:id="rId15" w:history="1">
        <w:r w:rsidR="006741C4" w:rsidRPr="00835617">
          <w:rPr>
            <w:rStyle w:val="Hyperlink"/>
            <w:rFonts w:eastAsia="Times New Roman"/>
            <w:bCs/>
            <w:kern w:val="36"/>
            <w:lang w:eastAsia="id-ID"/>
          </w:rPr>
          <w:t>https://www.rayapos.com/</w:t>
        </w:r>
        <w:r w:rsidR="006741C4" w:rsidRPr="00835617">
          <w:rPr>
            <w:rStyle w:val="Hyperlink"/>
            <w:rFonts w:eastAsia="Times New Roman"/>
            <w:bCs/>
            <w:kern w:val="36"/>
            <w:lang w:val="id-ID" w:eastAsia="id-ID"/>
          </w:rPr>
          <w:t xml:space="preserve"> </w:t>
        </w:r>
        <w:r w:rsidR="006741C4" w:rsidRPr="00835617">
          <w:rPr>
            <w:rStyle w:val="Hyperlink"/>
            <w:rFonts w:eastAsia="Times New Roman"/>
            <w:bCs/>
            <w:kern w:val="36"/>
            <w:lang w:eastAsia="id-ID"/>
          </w:rPr>
          <w:t>dinsos-warga-miskin-batola-berjumlah-105-585-jiwa/</w:t>
        </w:r>
      </w:hyperlink>
      <w:r>
        <w:rPr>
          <w:rFonts w:eastAsia="Times New Roman"/>
          <w:bCs/>
          <w:kern w:val="36"/>
          <w:lang w:eastAsia="id-ID"/>
        </w:rPr>
        <w:t>. Diakses 4 Januari 2018.</w:t>
      </w:r>
    </w:p>
    <w:p w:rsidR="00412598" w:rsidRPr="00D94C7C" w:rsidRDefault="00412598" w:rsidP="00412598">
      <w:pPr>
        <w:spacing w:before="100" w:beforeAutospacing="1" w:after="100" w:afterAutospacing="1"/>
        <w:ind w:left="567" w:hanging="567"/>
        <w:jc w:val="both"/>
        <w:outlineLvl w:val="0"/>
        <w:rPr>
          <w:rFonts w:eastAsia="Times New Roman"/>
          <w:lang w:eastAsia="id-ID"/>
        </w:rPr>
      </w:pPr>
      <w:r w:rsidRPr="00D94C7C">
        <w:rPr>
          <w:rFonts w:eastAsia="Times New Roman"/>
          <w:lang w:eastAsia="id-ID"/>
        </w:rPr>
        <w:t xml:space="preserve">Ellis, G.F.R. </w:t>
      </w:r>
      <w:r>
        <w:rPr>
          <w:rFonts w:eastAsia="Times New Roman"/>
          <w:lang w:eastAsia="id-ID"/>
        </w:rPr>
        <w:t>(</w:t>
      </w:r>
      <w:r w:rsidRPr="00D94C7C">
        <w:rPr>
          <w:rFonts w:eastAsia="Times New Roman"/>
          <w:lang w:eastAsia="id-ID"/>
        </w:rPr>
        <w:t>1984</w:t>
      </w:r>
      <w:r>
        <w:rPr>
          <w:rFonts w:eastAsia="Times New Roman"/>
          <w:lang w:eastAsia="id-ID"/>
        </w:rPr>
        <w:t>)</w:t>
      </w:r>
      <w:r w:rsidRPr="00D94C7C">
        <w:rPr>
          <w:rFonts w:eastAsia="Times New Roman"/>
          <w:lang w:eastAsia="id-ID"/>
        </w:rPr>
        <w:t xml:space="preserve">. </w:t>
      </w:r>
      <w:r w:rsidRPr="00BE0440">
        <w:rPr>
          <w:rFonts w:eastAsia="Times New Roman"/>
          <w:i/>
          <w:lang w:eastAsia="id-ID"/>
        </w:rPr>
        <w:t>The Demotion Of Poverty</w:t>
      </w:r>
      <w:r w:rsidRPr="00D94C7C">
        <w:rPr>
          <w:rFonts w:eastAsia="Times New Roman"/>
          <w:lang w:eastAsia="id-ID"/>
        </w:rPr>
        <w:t>. Social Indicator Research.</w:t>
      </w:r>
    </w:p>
    <w:p w:rsidR="00412598" w:rsidRDefault="00412598" w:rsidP="00412598">
      <w:pPr>
        <w:spacing w:before="100" w:beforeAutospacing="1" w:after="100" w:afterAutospacing="1"/>
        <w:ind w:left="567" w:hanging="567"/>
        <w:jc w:val="both"/>
        <w:rPr>
          <w:rFonts w:eastAsia="Times New Roman"/>
          <w:lang w:eastAsia="id-ID"/>
        </w:rPr>
      </w:pPr>
      <w:r>
        <w:rPr>
          <w:rFonts w:eastAsia="Times New Roman"/>
          <w:lang w:eastAsia="id-ID"/>
        </w:rPr>
        <w:t>Friedman, John.</w:t>
      </w:r>
      <w:r w:rsidRPr="00D94C7C">
        <w:rPr>
          <w:rFonts w:eastAsia="Times New Roman"/>
          <w:lang w:eastAsia="id-ID"/>
        </w:rPr>
        <w:t xml:space="preserve"> </w:t>
      </w:r>
      <w:r>
        <w:rPr>
          <w:rFonts w:eastAsia="Times New Roman"/>
          <w:lang w:eastAsia="id-ID"/>
        </w:rPr>
        <w:t>(</w:t>
      </w:r>
      <w:r w:rsidRPr="00D94C7C">
        <w:rPr>
          <w:rFonts w:eastAsia="Times New Roman"/>
          <w:lang w:eastAsia="id-ID"/>
        </w:rPr>
        <w:t>1992</w:t>
      </w:r>
      <w:r>
        <w:rPr>
          <w:rFonts w:eastAsia="Times New Roman"/>
          <w:lang w:eastAsia="id-ID"/>
        </w:rPr>
        <w:t>)</w:t>
      </w:r>
      <w:r w:rsidRPr="00D94C7C">
        <w:rPr>
          <w:rFonts w:eastAsia="Times New Roman"/>
          <w:lang w:eastAsia="id-ID"/>
        </w:rPr>
        <w:t xml:space="preserve">. </w:t>
      </w:r>
      <w:r w:rsidRPr="00BE0440">
        <w:rPr>
          <w:rFonts w:eastAsia="Times New Roman"/>
          <w:i/>
          <w:lang w:eastAsia="id-ID"/>
        </w:rPr>
        <w:t>Empowerment: Politics of Allternation Development, Massachusetts</w:t>
      </w:r>
      <w:r>
        <w:rPr>
          <w:rFonts w:eastAsia="Times New Roman"/>
          <w:i/>
          <w:lang w:eastAsia="id-ID"/>
        </w:rPr>
        <w:t>.</w:t>
      </w:r>
      <w:r w:rsidRPr="00D94C7C">
        <w:rPr>
          <w:rFonts w:eastAsia="Times New Roman"/>
          <w:lang w:eastAsia="id-ID"/>
        </w:rPr>
        <w:t xml:space="preserve"> Blackwell Publisher.</w:t>
      </w:r>
    </w:p>
    <w:p w:rsidR="00412598" w:rsidRPr="00D94C7C" w:rsidRDefault="00412598" w:rsidP="00412598">
      <w:pPr>
        <w:spacing w:before="100" w:beforeAutospacing="1" w:after="100" w:afterAutospacing="1"/>
        <w:ind w:left="567" w:hanging="567"/>
        <w:jc w:val="both"/>
        <w:rPr>
          <w:rFonts w:eastAsia="Times New Roman"/>
          <w:lang w:eastAsia="id-ID"/>
        </w:rPr>
      </w:pPr>
      <w:r>
        <w:rPr>
          <w:rFonts w:eastAsia="Times New Roman"/>
          <w:lang w:eastAsia="id-ID"/>
        </w:rPr>
        <w:t xml:space="preserve">Faturrochman, Marcelius Molo. </w:t>
      </w:r>
      <w:r w:rsidR="00595826">
        <w:rPr>
          <w:rFonts w:eastAsia="Times New Roman"/>
          <w:lang w:val="id-ID" w:eastAsia="id-ID"/>
        </w:rPr>
        <w:t xml:space="preserve">(1994). </w:t>
      </w:r>
      <w:r w:rsidRPr="00BE0440">
        <w:rPr>
          <w:rFonts w:eastAsia="Times New Roman"/>
          <w:i/>
          <w:lang w:eastAsia="id-ID"/>
        </w:rPr>
        <w:t>Karakteristik Rumah Tangga Miskin.</w:t>
      </w:r>
      <w:r w:rsidRPr="00D94C7C">
        <w:rPr>
          <w:rFonts w:eastAsia="Times New Roman"/>
          <w:lang w:eastAsia="id-ID"/>
        </w:rPr>
        <w:t xml:space="preserve"> Populasi, Volume 5, Nomor 1, Tahun 1994.</w:t>
      </w:r>
    </w:p>
    <w:p w:rsidR="00412598" w:rsidRPr="00C738F9" w:rsidRDefault="00412598" w:rsidP="00412598">
      <w:pPr>
        <w:ind w:left="567" w:hanging="567"/>
        <w:jc w:val="both"/>
        <w:rPr>
          <w:bCs/>
        </w:rPr>
      </w:pPr>
      <w:r w:rsidRPr="00C738F9">
        <w:lastRenderedPageBreak/>
        <w:t xml:space="preserve">Dulung, Adi Z.A. (2016). </w:t>
      </w:r>
      <w:r w:rsidRPr="00C738F9">
        <w:rPr>
          <w:bCs/>
          <w:i/>
        </w:rPr>
        <w:t xml:space="preserve">Komplementaritas Program Penanganan Fakir Miskin untuk Mendukung PKH. </w:t>
      </w:r>
      <w:r w:rsidRPr="00C738F9">
        <w:rPr>
          <w:bCs/>
        </w:rPr>
        <w:t>Ditjen. PFM.</w:t>
      </w:r>
    </w:p>
    <w:p w:rsidR="00412598" w:rsidRPr="00C738F9" w:rsidRDefault="00412598" w:rsidP="00412598">
      <w:pPr>
        <w:ind w:left="993" w:hanging="993"/>
        <w:jc w:val="both"/>
      </w:pPr>
    </w:p>
    <w:p w:rsidR="00412598" w:rsidRDefault="00412598" w:rsidP="00412598">
      <w:pPr>
        <w:ind w:left="810" w:hanging="810"/>
        <w:contextualSpacing/>
        <w:jc w:val="both"/>
        <w:rPr>
          <w:rFonts w:eastAsia="Times New Roman"/>
        </w:rPr>
      </w:pPr>
      <w:r w:rsidRPr="007053D5">
        <w:rPr>
          <w:rFonts w:eastAsia="Times New Roman"/>
        </w:rPr>
        <w:t>Peraturan Presiden R</w:t>
      </w:r>
      <w:r>
        <w:rPr>
          <w:rFonts w:eastAsia="Times New Roman"/>
        </w:rPr>
        <w:t>.</w:t>
      </w:r>
      <w:r w:rsidRPr="007053D5">
        <w:rPr>
          <w:rFonts w:eastAsia="Times New Roman"/>
        </w:rPr>
        <w:t>I</w:t>
      </w:r>
      <w:r>
        <w:rPr>
          <w:rFonts w:eastAsia="Times New Roman"/>
        </w:rPr>
        <w:t>.</w:t>
      </w:r>
      <w:r w:rsidRPr="007053D5">
        <w:rPr>
          <w:rFonts w:eastAsia="Times New Roman"/>
        </w:rPr>
        <w:t xml:space="preserve"> Nomor 15 Tahun 2010</w:t>
      </w:r>
      <w:r>
        <w:rPr>
          <w:rFonts w:eastAsia="Times New Roman"/>
        </w:rPr>
        <w:t xml:space="preserve"> tentang Tim Nasional Percepatan Penanggulangan Kemiskinan (TNP2K).</w:t>
      </w:r>
    </w:p>
    <w:p w:rsidR="00412598" w:rsidRDefault="00412598" w:rsidP="00412598">
      <w:pPr>
        <w:ind w:left="810" w:hanging="810"/>
        <w:contextualSpacing/>
        <w:jc w:val="both"/>
      </w:pPr>
    </w:p>
    <w:p w:rsidR="00412598" w:rsidRPr="00C738F9" w:rsidRDefault="00412598" w:rsidP="00412598">
      <w:pPr>
        <w:ind w:left="810" w:hanging="810"/>
        <w:contextualSpacing/>
        <w:jc w:val="both"/>
      </w:pPr>
      <w:r w:rsidRPr="00C738F9">
        <w:t>Peraturan Presiden RI. No</w:t>
      </w:r>
      <w:r>
        <w:t xml:space="preserve">mor </w:t>
      </w:r>
      <w:r w:rsidRPr="00C738F9">
        <w:t>166 Tahun 2014 tentang Program Percepatan Penanggulangan Kemiskinan.</w:t>
      </w:r>
    </w:p>
    <w:p w:rsidR="00412598" w:rsidRPr="00C738F9" w:rsidRDefault="00412598" w:rsidP="00412598">
      <w:pPr>
        <w:ind w:left="990" w:hanging="990"/>
      </w:pPr>
    </w:p>
    <w:p w:rsidR="00412598" w:rsidRDefault="00412598" w:rsidP="00412598">
      <w:pPr>
        <w:ind w:left="810" w:hanging="810"/>
        <w:contextualSpacing/>
        <w:jc w:val="both"/>
      </w:pPr>
      <w:r>
        <w:t>Kementerian Sosial R.I. (2016). Pedoman Pelaksanaan Program Keluarga Harapan. Jakarta: Dit. Jamsos.</w:t>
      </w:r>
    </w:p>
    <w:p w:rsidR="00412598" w:rsidRDefault="00412598" w:rsidP="00412598">
      <w:pPr>
        <w:ind w:left="810" w:hanging="810"/>
        <w:contextualSpacing/>
        <w:jc w:val="both"/>
      </w:pPr>
    </w:p>
    <w:p w:rsidR="00412598" w:rsidRDefault="00412598" w:rsidP="00412598">
      <w:pPr>
        <w:ind w:left="810" w:hanging="810"/>
        <w:contextualSpacing/>
        <w:jc w:val="both"/>
      </w:pPr>
      <w:r>
        <w:t>-------------------------------- (2017). Menuju 10 Juta KPM. Jakarta: Biro Humas.</w:t>
      </w:r>
    </w:p>
    <w:p w:rsidR="00412598" w:rsidRDefault="00412598" w:rsidP="00412598">
      <w:pPr>
        <w:ind w:left="810" w:hanging="810"/>
        <w:contextualSpacing/>
        <w:jc w:val="both"/>
      </w:pPr>
    </w:p>
    <w:p w:rsidR="00601B7A" w:rsidRPr="00601B7A" w:rsidRDefault="00601B7A" w:rsidP="00601B7A">
      <w:pPr>
        <w:pStyle w:val="Heading1"/>
        <w:ind w:left="851" w:hanging="851"/>
        <w:rPr>
          <w:b w:val="0"/>
          <w:szCs w:val="24"/>
          <w:lang w:val="id-ID"/>
        </w:rPr>
      </w:pPr>
      <w:r w:rsidRPr="00601B7A">
        <w:rPr>
          <w:b w:val="0"/>
        </w:rPr>
        <w:t>Komitmen terhadap Tujuan Pembangunan Berkelanjutan</w:t>
      </w:r>
      <w:r>
        <w:rPr>
          <w:b w:val="0"/>
          <w:lang w:val="id-ID"/>
        </w:rPr>
        <w:t>.</w:t>
      </w:r>
      <w:r w:rsidRPr="00845109">
        <w:rPr>
          <w:b w:val="0"/>
          <w:szCs w:val="24"/>
        </w:rPr>
        <w:t>http://presidenri.go.id/pengentasan-kemiskinan/komitmen-terhadap-tujuan-pembangunan-berkelanjutan.html</w:t>
      </w:r>
      <w:r>
        <w:rPr>
          <w:b w:val="0"/>
          <w:szCs w:val="24"/>
          <w:lang w:val="id-ID"/>
        </w:rPr>
        <w:t xml:space="preserve">. </w:t>
      </w:r>
      <w:r w:rsidRPr="00601B7A">
        <w:rPr>
          <w:b w:val="0"/>
          <w:bCs/>
          <w:kern w:val="36"/>
          <w:lang w:eastAsia="id-ID"/>
        </w:rPr>
        <w:t xml:space="preserve">Diakses </w:t>
      </w:r>
      <w:r>
        <w:rPr>
          <w:b w:val="0"/>
          <w:bCs/>
          <w:kern w:val="36"/>
          <w:lang w:val="id-ID" w:eastAsia="id-ID"/>
        </w:rPr>
        <w:t>2</w:t>
      </w:r>
      <w:r w:rsidRPr="00601B7A">
        <w:rPr>
          <w:b w:val="0"/>
          <w:bCs/>
          <w:kern w:val="36"/>
          <w:lang w:eastAsia="id-ID"/>
        </w:rPr>
        <w:t xml:space="preserve"> Januari 2018.</w:t>
      </w:r>
    </w:p>
    <w:p w:rsidR="00601B7A" w:rsidRPr="00601B7A" w:rsidRDefault="00601B7A" w:rsidP="00601B7A">
      <w:pPr>
        <w:pStyle w:val="Heading1"/>
        <w:rPr>
          <w:b w:val="0"/>
          <w:lang w:val="id-ID"/>
        </w:rPr>
      </w:pPr>
    </w:p>
    <w:p w:rsidR="00412598" w:rsidRDefault="00412598" w:rsidP="00412598">
      <w:pPr>
        <w:ind w:left="810" w:hanging="810"/>
        <w:contextualSpacing/>
        <w:jc w:val="both"/>
      </w:pPr>
      <w:r w:rsidRPr="00E35DBD">
        <w:t>Kompas.</w:t>
      </w:r>
      <w:r>
        <w:rPr>
          <w:i/>
        </w:rPr>
        <w:t xml:space="preserve"> </w:t>
      </w:r>
      <w:r w:rsidRPr="005D1BE8">
        <w:rPr>
          <w:i/>
        </w:rPr>
        <w:t>Target Angka Kemiskinan di Bawah 10 Persen.</w:t>
      </w:r>
      <w:r w:rsidRPr="0034434E">
        <w:t xml:space="preserve"> </w:t>
      </w:r>
      <w:r>
        <w:t>10 Jan. 2018.</w:t>
      </w:r>
    </w:p>
    <w:p w:rsidR="00412598" w:rsidRDefault="00412598" w:rsidP="00412598">
      <w:pPr>
        <w:ind w:left="810" w:hanging="810"/>
        <w:contextualSpacing/>
        <w:jc w:val="both"/>
      </w:pPr>
    </w:p>
    <w:p w:rsidR="00412598" w:rsidRDefault="00412598" w:rsidP="00412598">
      <w:pPr>
        <w:ind w:left="810" w:hanging="810"/>
        <w:contextualSpacing/>
        <w:jc w:val="both"/>
      </w:pPr>
      <w:r>
        <w:t xml:space="preserve">Muhtar, Syawie, M. (2017). </w:t>
      </w:r>
      <w:r w:rsidRPr="002A371F">
        <w:rPr>
          <w:i/>
        </w:rPr>
        <w:t>Komplementaritas Program Bantuan Sosial dalam Pemenuhan Kebutuhan Dasar Keluarga Penerima Manfaat.</w:t>
      </w:r>
      <w:r>
        <w:t xml:space="preserve"> Jakarta: Puslitbangkesos (tidak dipublikasikan).</w:t>
      </w:r>
    </w:p>
    <w:p w:rsidR="00412598" w:rsidRDefault="00412598" w:rsidP="00412598">
      <w:pPr>
        <w:ind w:left="810" w:hanging="810"/>
        <w:contextualSpacing/>
        <w:jc w:val="both"/>
      </w:pPr>
      <w:r>
        <w:t xml:space="preserve">  </w:t>
      </w:r>
    </w:p>
    <w:p w:rsidR="00412598" w:rsidRDefault="00412598" w:rsidP="00412598">
      <w:pPr>
        <w:ind w:left="810" w:hanging="810"/>
        <w:contextualSpacing/>
        <w:jc w:val="both"/>
      </w:pPr>
      <w:r>
        <w:t xml:space="preserve">Nainggolan, T., Sutaat, Sitepu, A., Padmi, T.A., Muhtar, Irmayani, Hutapea B. (2012). </w:t>
      </w:r>
      <w:r w:rsidRPr="001845C9">
        <w:rPr>
          <w:i/>
        </w:rPr>
        <w:t>Program Keluarga Harapan di Indonesia: Dampak pada Rumah Tangga Sangat Miskin di Tujuh Provinsi.</w:t>
      </w:r>
      <w:r>
        <w:t xml:space="preserve"> Jakrta: Puslitbangkesos.</w:t>
      </w:r>
    </w:p>
    <w:p w:rsidR="00412598" w:rsidRDefault="00412598" w:rsidP="00412598">
      <w:pPr>
        <w:ind w:left="810" w:hanging="810"/>
        <w:contextualSpacing/>
        <w:jc w:val="both"/>
      </w:pPr>
    </w:p>
    <w:p w:rsidR="00412598" w:rsidRDefault="00412598" w:rsidP="00412598">
      <w:pPr>
        <w:pStyle w:val="Heading2"/>
        <w:spacing w:before="0"/>
        <w:ind w:left="720" w:hanging="720"/>
        <w:rPr>
          <w:rFonts w:ascii="Times New Roman" w:hAnsi="Times New Roman"/>
          <w:b w:val="0"/>
          <w:i/>
          <w:sz w:val="24"/>
          <w:szCs w:val="24"/>
          <w:lang w:val="id-ID"/>
        </w:rPr>
      </w:pPr>
      <w:r w:rsidRPr="00E35DBD">
        <w:rPr>
          <w:rFonts w:ascii="Times New Roman" w:hAnsi="Times New Roman"/>
          <w:b w:val="0"/>
          <w:color w:val="auto"/>
          <w:sz w:val="24"/>
          <w:szCs w:val="24"/>
        </w:rPr>
        <w:t>Nawa Cita, 9 Agenda Prioritas Jokowi-JK.</w:t>
      </w:r>
      <w:r w:rsidRPr="00E35DBD">
        <w:rPr>
          <w:rFonts w:ascii="Times New Roman" w:hAnsi="Times New Roman"/>
          <w:b w:val="0"/>
          <w:i/>
          <w:color w:val="auto"/>
          <w:sz w:val="24"/>
          <w:szCs w:val="24"/>
        </w:rPr>
        <w:t xml:space="preserve"> </w:t>
      </w:r>
      <w:hyperlink r:id="rId16" w:history="1">
        <w:r w:rsidRPr="00E35DBD">
          <w:rPr>
            <w:rStyle w:val="Hyperlink"/>
            <w:rFonts w:ascii="Times New Roman" w:hAnsi="Times New Roman"/>
            <w:b w:val="0"/>
            <w:color w:val="auto"/>
            <w:sz w:val="24"/>
            <w:szCs w:val="24"/>
          </w:rPr>
          <w:t>http://nasional.kompas.com/read/2014/05/</w:t>
        </w:r>
      </w:hyperlink>
      <w:r w:rsidRPr="00E35DBD">
        <w:rPr>
          <w:rFonts w:ascii="Times New Roman" w:hAnsi="Times New Roman"/>
          <w:b w:val="0"/>
          <w:sz w:val="24"/>
          <w:szCs w:val="24"/>
        </w:rPr>
        <w:t xml:space="preserve"> </w:t>
      </w:r>
      <w:r w:rsidRPr="00E35DBD">
        <w:rPr>
          <w:rFonts w:ascii="Times New Roman" w:hAnsi="Times New Roman"/>
          <w:b w:val="0"/>
          <w:i/>
          <w:color w:val="auto"/>
          <w:sz w:val="24"/>
          <w:szCs w:val="24"/>
        </w:rPr>
        <w:t xml:space="preserve">21/0754454/.Nawa.Cita.9.Agenda.Prioritas.Jokowi-JK. Diakses </w:t>
      </w:r>
      <w:r>
        <w:rPr>
          <w:rFonts w:ascii="Times New Roman" w:hAnsi="Times New Roman"/>
          <w:b w:val="0"/>
          <w:i/>
          <w:color w:val="auto"/>
          <w:sz w:val="24"/>
          <w:szCs w:val="24"/>
        </w:rPr>
        <w:t>4</w:t>
      </w:r>
      <w:r w:rsidRPr="00E35DBD">
        <w:rPr>
          <w:rFonts w:ascii="Times New Roman" w:hAnsi="Times New Roman"/>
          <w:b w:val="0"/>
          <w:i/>
          <w:color w:val="auto"/>
          <w:sz w:val="24"/>
          <w:szCs w:val="24"/>
        </w:rPr>
        <w:t xml:space="preserve"> </w:t>
      </w:r>
      <w:r>
        <w:rPr>
          <w:rFonts w:ascii="Times New Roman" w:hAnsi="Times New Roman"/>
          <w:b w:val="0"/>
          <w:i/>
          <w:color w:val="auto"/>
          <w:sz w:val="24"/>
          <w:szCs w:val="24"/>
        </w:rPr>
        <w:t>Jan.</w:t>
      </w:r>
      <w:r w:rsidRPr="00E35DBD">
        <w:rPr>
          <w:rFonts w:ascii="Times New Roman" w:hAnsi="Times New Roman"/>
          <w:b w:val="0"/>
          <w:i/>
          <w:color w:val="auto"/>
          <w:sz w:val="24"/>
          <w:szCs w:val="24"/>
        </w:rPr>
        <w:t xml:space="preserve"> 201</w:t>
      </w:r>
      <w:r>
        <w:rPr>
          <w:rFonts w:ascii="Times New Roman" w:hAnsi="Times New Roman"/>
          <w:b w:val="0"/>
          <w:i/>
          <w:color w:val="auto"/>
          <w:sz w:val="24"/>
          <w:szCs w:val="24"/>
        </w:rPr>
        <w:t>8</w:t>
      </w:r>
      <w:r w:rsidRPr="00E35DBD">
        <w:rPr>
          <w:rFonts w:ascii="Times New Roman" w:hAnsi="Times New Roman"/>
          <w:b w:val="0"/>
          <w:i/>
          <w:sz w:val="24"/>
          <w:szCs w:val="24"/>
        </w:rPr>
        <w:t>.</w:t>
      </w:r>
    </w:p>
    <w:p w:rsidR="00601B7A" w:rsidRPr="00601B7A" w:rsidRDefault="00601B7A" w:rsidP="00601B7A">
      <w:pPr>
        <w:rPr>
          <w:lang w:val="id-ID" w:eastAsia="en-US"/>
        </w:rPr>
      </w:pPr>
    </w:p>
    <w:p w:rsidR="00412598" w:rsidRDefault="00412598" w:rsidP="00412598">
      <w:pPr>
        <w:ind w:left="810" w:hanging="810"/>
        <w:contextualSpacing/>
        <w:jc w:val="both"/>
      </w:pPr>
    </w:p>
    <w:p w:rsidR="00412598" w:rsidRPr="00C738F9" w:rsidRDefault="00412598" w:rsidP="00412598">
      <w:pPr>
        <w:ind w:left="810" w:hanging="810"/>
        <w:contextualSpacing/>
        <w:jc w:val="both"/>
      </w:pPr>
      <w:r w:rsidRPr="00C738F9">
        <w:lastRenderedPageBreak/>
        <w:t xml:space="preserve">Rencana Pembangunan Jangka Menengah Nasional 2015-2019. (2014). </w:t>
      </w:r>
      <w:r w:rsidRPr="00C738F9">
        <w:rPr>
          <w:i/>
        </w:rPr>
        <w:t>Buku I Agenda Pembangunan Nasional.</w:t>
      </w:r>
      <w:r w:rsidRPr="00C738F9">
        <w:t xml:space="preserve"> Jakarta: Kementerian Perencanaan Pembangunan Nasional/Badan Perencanaan Pembangunan Nasional.</w:t>
      </w:r>
    </w:p>
    <w:p w:rsidR="00412598" w:rsidRPr="00C738F9" w:rsidRDefault="00412598" w:rsidP="00412598">
      <w:pPr>
        <w:ind w:left="994" w:hanging="994"/>
      </w:pPr>
    </w:p>
    <w:p w:rsidR="00412598" w:rsidRDefault="00412598" w:rsidP="00412598">
      <w:pPr>
        <w:ind w:left="994" w:hanging="994"/>
        <w:jc w:val="both"/>
        <w:rPr>
          <w:lang w:val="id-ID"/>
        </w:rPr>
      </w:pPr>
      <w:r>
        <w:t xml:space="preserve">Rebublika. </w:t>
      </w:r>
      <w:r w:rsidRPr="00306E0B">
        <w:rPr>
          <w:i/>
        </w:rPr>
        <w:t>Persiapan Bansos dimaksimalkan.</w:t>
      </w:r>
      <w:r>
        <w:t xml:space="preserve"> 18 Desember 2017.</w:t>
      </w:r>
    </w:p>
    <w:p w:rsidR="00412598" w:rsidRPr="00412598" w:rsidRDefault="00412598" w:rsidP="00412598">
      <w:pPr>
        <w:ind w:left="994" w:hanging="994"/>
        <w:jc w:val="both"/>
        <w:rPr>
          <w:lang w:val="id-ID"/>
        </w:rPr>
      </w:pPr>
    </w:p>
    <w:p w:rsidR="00412598" w:rsidRDefault="00412598" w:rsidP="00412598">
      <w:pPr>
        <w:ind w:left="994" w:hanging="994"/>
        <w:jc w:val="both"/>
        <w:rPr>
          <w:lang w:val="id-ID"/>
        </w:rPr>
      </w:pPr>
      <w:r w:rsidRPr="00C738F9">
        <w:t xml:space="preserve">Supiandi, 2014. Summary: Michael P. Todaro and Stephen C. Smith. </w:t>
      </w:r>
      <w:r w:rsidRPr="00C738F9">
        <w:rPr>
          <w:i/>
        </w:rPr>
        <w:t>Economic Development,</w:t>
      </w:r>
      <w:r w:rsidRPr="00C738F9">
        <w:t xml:space="preserve"> 11th Edition, Ch.4.</w:t>
      </w:r>
    </w:p>
    <w:p w:rsidR="00601B7A" w:rsidRPr="00601B7A" w:rsidRDefault="00601B7A" w:rsidP="00412598">
      <w:pPr>
        <w:ind w:left="994" w:hanging="994"/>
        <w:jc w:val="both"/>
        <w:rPr>
          <w:lang w:val="id-ID"/>
        </w:rPr>
      </w:pPr>
    </w:p>
    <w:p w:rsidR="00412598" w:rsidRDefault="00412598" w:rsidP="00412598">
      <w:pPr>
        <w:ind w:left="426" w:hanging="426"/>
        <w:jc w:val="both"/>
      </w:pPr>
      <w:r w:rsidRPr="00C738F9">
        <w:t>Selayang Pandang Batola.</w:t>
      </w:r>
      <w:r>
        <w:rPr>
          <w:lang w:val="id-ID"/>
        </w:rPr>
        <w:t xml:space="preserve"> </w:t>
      </w:r>
      <w:r>
        <w:rPr>
          <w:lang w:val="id-ID"/>
        </w:rPr>
        <w:tab/>
      </w:r>
      <w:r w:rsidRPr="00C738F9">
        <w:t>(</w:t>
      </w:r>
      <w:hyperlink w:history="1">
        <w:r w:rsidR="00C63024" w:rsidRPr="004636F9">
          <w:rPr>
            <w:rStyle w:val="Hyperlink"/>
          </w:rPr>
          <w:t>https://bappeda.</w:t>
        </w:r>
        <w:r w:rsidR="00C63024" w:rsidRPr="004636F9">
          <w:rPr>
            <w:rStyle w:val="Hyperlink"/>
            <w:lang w:val="id-ID"/>
          </w:rPr>
          <w:t xml:space="preserve"> </w:t>
        </w:r>
        <w:r w:rsidR="00C63024" w:rsidRPr="004636F9">
          <w:rPr>
            <w:rStyle w:val="Hyperlink"/>
          </w:rPr>
          <w:t>baritokualakab.go.id/index.php/selayang-pandang /geografis</w:t>
        </w:r>
      </w:hyperlink>
      <w:r w:rsidRPr="00C738F9">
        <w:t>)</w:t>
      </w:r>
      <w:r>
        <w:t>.</w:t>
      </w:r>
    </w:p>
    <w:p w:rsidR="00412598" w:rsidRPr="00C738F9" w:rsidRDefault="00412598" w:rsidP="00412598">
      <w:pPr>
        <w:ind w:left="851" w:hanging="851"/>
        <w:jc w:val="both"/>
      </w:pPr>
    </w:p>
    <w:p w:rsidR="00412598" w:rsidRPr="00C738F9" w:rsidRDefault="00412598" w:rsidP="00412598">
      <w:pPr>
        <w:autoSpaceDE w:val="0"/>
        <w:autoSpaceDN w:val="0"/>
        <w:adjustRightInd w:val="0"/>
        <w:ind w:left="994" w:hanging="994"/>
        <w:jc w:val="both"/>
      </w:pPr>
      <w:r w:rsidRPr="00A366E9">
        <w:t>Undang-Undang</w:t>
      </w:r>
      <w:r w:rsidRPr="00C738F9">
        <w:rPr>
          <w:bCs/>
        </w:rPr>
        <w:t xml:space="preserve"> R.I  </w:t>
      </w:r>
      <w:r w:rsidRPr="00C738F9">
        <w:t>Nomor 11 Tahun 2009 Tentang Kesejahteraan Sosial.</w:t>
      </w:r>
    </w:p>
    <w:p w:rsidR="00412598" w:rsidRDefault="00412598" w:rsidP="00412598"/>
    <w:p w:rsidR="00412598" w:rsidRDefault="00412598" w:rsidP="00412598">
      <w:pPr>
        <w:autoSpaceDE w:val="0"/>
        <w:autoSpaceDN w:val="0"/>
        <w:adjustRightInd w:val="0"/>
        <w:ind w:left="994" w:hanging="994"/>
        <w:jc w:val="both"/>
      </w:pPr>
      <w:r w:rsidRPr="00A366E9">
        <w:t>Undang-Undang</w:t>
      </w:r>
      <w:r w:rsidRPr="00C738F9">
        <w:rPr>
          <w:bCs/>
        </w:rPr>
        <w:t xml:space="preserve"> R.I  </w:t>
      </w:r>
      <w:r w:rsidRPr="00C738F9">
        <w:t>Nomor 1</w:t>
      </w:r>
      <w:r>
        <w:t>3</w:t>
      </w:r>
      <w:r w:rsidRPr="00C738F9">
        <w:t xml:space="preserve"> Tahun 20</w:t>
      </w:r>
      <w:r>
        <w:t>11</w:t>
      </w:r>
      <w:r w:rsidRPr="00C738F9">
        <w:t xml:space="preserve"> Tentang </w:t>
      </w:r>
      <w:r>
        <w:t>Penanganan Fakir Miskin</w:t>
      </w:r>
    </w:p>
    <w:p w:rsidR="00412598" w:rsidRDefault="00412598" w:rsidP="00412598"/>
    <w:p w:rsidR="00412598" w:rsidRDefault="00412598" w:rsidP="00412598">
      <w:pPr>
        <w:ind w:left="426" w:hanging="426"/>
        <w:jc w:val="both"/>
        <w:rPr>
          <w:lang w:val="id-ID"/>
        </w:rPr>
      </w:pPr>
      <w:r w:rsidRPr="00A366E9">
        <w:t xml:space="preserve">Undang-Undang </w:t>
      </w:r>
      <w:r>
        <w:t xml:space="preserve">R.I. </w:t>
      </w:r>
      <w:r w:rsidRPr="00A366E9">
        <w:t>Nomor 23 Tahun 2014 Tentang Pemerintahan Daerah</w:t>
      </w:r>
      <w:r>
        <w:rPr>
          <w:lang w:val="id-ID"/>
        </w:rPr>
        <w:t>.</w:t>
      </w:r>
    </w:p>
    <w:p w:rsidR="00601B7A" w:rsidRDefault="00601B7A" w:rsidP="00412598">
      <w:pPr>
        <w:ind w:left="426" w:hanging="426"/>
        <w:jc w:val="both"/>
        <w:rPr>
          <w:lang w:val="id-ID"/>
        </w:rPr>
      </w:pPr>
    </w:p>
    <w:p w:rsidR="00601B7A" w:rsidRPr="00601B7A" w:rsidRDefault="00601B7A" w:rsidP="00601B7A">
      <w:pPr>
        <w:pStyle w:val="Heading1"/>
        <w:rPr>
          <w:b w:val="0"/>
        </w:rPr>
      </w:pPr>
    </w:p>
    <w:p w:rsidR="00601B7A" w:rsidRPr="00412598" w:rsidRDefault="00601B7A" w:rsidP="00412598">
      <w:pPr>
        <w:ind w:left="426" w:hanging="426"/>
        <w:jc w:val="both"/>
        <w:rPr>
          <w:rFonts w:eastAsia="Calibri"/>
          <w:lang w:val="id-ID" w:eastAsia="en-US"/>
        </w:rPr>
      </w:pPr>
    </w:p>
    <w:p w:rsidR="00075D61" w:rsidRDefault="00075D61" w:rsidP="00075D61">
      <w:pPr>
        <w:suppressAutoHyphens w:val="0"/>
        <w:spacing w:after="200"/>
        <w:ind w:firstLine="567"/>
        <w:jc w:val="both"/>
        <w:rPr>
          <w:rFonts w:eastAsia="Calibri"/>
          <w:lang w:val="id-ID" w:eastAsia="en-US"/>
        </w:rPr>
      </w:pPr>
    </w:p>
    <w:p w:rsidR="00412598" w:rsidRPr="00412598" w:rsidRDefault="00412598" w:rsidP="00075D61">
      <w:pPr>
        <w:suppressAutoHyphens w:val="0"/>
        <w:spacing w:after="200"/>
        <w:ind w:firstLine="567"/>
        <w:jc w:val="both"/>
        <w:rPr>
          <w:rFonts w:eastAsia="Calibri"/>
          <w:lang w:val="id-ID" w:eastAsia="en-US"/>
        </w:rPr>
      </w:pPr>
    </w:p>
    <w:p w:rsidR="00E55890" w:rsidRPr="009A480F" w:rsidRDefault="00E55890" w:rsidP="009A480F">
      <w:pPr>
        <w:pStyle w:val="ListParagraph"/>
        <w:jc w:val="both"/>
      </w:pPr>
      <w:bookmarkStart w:id="0" w:name="_GoBack"/>
      <w:bookmarkEnd w:id="0"/>
    </w:p>
    <w:sectPr w:rsidR="00E55890" w:rsidRPr="009A480F" w:rsidSect="00075D61">
      <w:footnotePr>
        <w:pos w:val="beneathText"/>
      </w:footnotePr>
      <w:type w:val="continuous"/>
      <w:pgSz w:w="11907" w:h="16840" w:code="9"/>
      <w:pgMar w:top="1412" w:right="851" w:bottom="1140" w:left="1412" w:header="720" w:footer="720" w:gutter="0"/>
      <w:pgNumType w:start="9" w:chapStyle="1"/>
      <w:cols w:num="2" w:space="34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7F1" w:rsidRDefault="00B407F1" w:rsidP="00F64052">
      <w:r>
        <w:separator/>
      </w:r>
    </w:p>
  </w:endnote>
  <w:endnote w:type="continuationSeparator" w:id="1">
    <w:p w:rsidR="00B407F1" w:rsidRDefault="00B407F1" w:rsidP="00F640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93B" w:rsidRDefault="001D193B" w:rsidP="007A7AB0">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4E6" w:rsidRDefault="00843D69" w:rsidP="002174E6">
    <w:pPr>
      <w:pStyle w:val="Header"/>
      <w:jc w:val="center"/>
      <w:rPr>
        <w:i/>
        <w:sz w:val="18"/>
        <w:szCs w:val="18"/>
        <w:lang w:val="id-ID"/>
      </w:rPr>
    </w:pPr>
    <w:r w:rsidRPr="00843D69">
      <w:rPr>
        <w:i/>
        <w:noProof/>
        <w:sz w:val="18"/>
        <w:szCs w:val="18"/>
        <w:lang w:eastAsia="en-US"/>
      </w:rPr>
      <w:pict>
        <v:line id="Straight Connector 7" o:spid="_x0000_s4097" style="position:absolute;left:0;text-align:left;z-index:251659264;visibility:visible;mso-width-relative:margin;mso-height-relative:margin" from="404.15pt,-.5pt" to="404.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" strokecolor="black [3200]" strokeweight=".5pt">
          <v:shadow on="t" color="black" opacity="24903f" origin=",.5" offset="0,.55556mm"/>
        </v:line>
      </w:pict>
    </w:r>
    <w:r w:rsidR="002174E6">
      <w:rPr>
        <w:i/>
        <w:sz w:val="18"/>
        <w:szCs w:val="18"/>
        <w:lang w:val="id-ID"/>
      </w:rPr>
      <w:t>Judul Naskah,</w:t>
    </w:r>
  </w:p>
  <w:p w:rsidR="002174E6" w:rsidRPr="007B0BD2" w:rsidRDefault="002174E6" w:rsidP="002174E6">
    <w:pPr>
      <w:pStyle w:val="Header"/>
      <w:jc w:val="center"/>
      <w:rPr>
        <w:sz w:val="18"/>
        <w:szCs w:val="18"/>
      </w:rPr>
    </w:pPr>
    <w:r>
      <w:rPr>
        <w:i/>
        <w:sz w:val="18"/>
        <w:szCs w:val="18"/>
      </w:rPr>
      <w:t xml:space="preserve">Nama Penulis, </w:t>
    </w:r>
  </w:p>
  <w:p w:rsidR="002174E6" w:rsidRDefault="002174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7F1" w:rsidRDefault="00B407F1" w:rsidP="00F64052">
      <w:r>
        <w:separator/>
      </w:r>
    </w:p>
  </w:footnote>
  <w:footnote w:type="continuationSeparator" w:id="1">
    <w:p w:rsidR="00B407F1" w:rsidRDefault="00B407F1" w:rsidP="00F640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33080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040CAF8"/>
    <w:lvl w:ilvl="0">
      <w:start w:val="1"/>
      <w:numFmt w:val="decimal"/>
      <w:lvlText w:val="%1."/>
      <w:lvlJc w:val="left"/>
      <w:pPr>
        <w:tabs>
          <w:tab w:val="num" w:pos="1800"/>
        </w:tabs>
        <w:ind w:left="1800" w:hanging="360"/>
      </w:pPr>
    </w:lvl>
  </w:abstractNum>
  <w:abstractNum w:abstractNumId="2">
    <w:nsid w:val="FFFFFF7D"/>
    <w:multiLevelType w:val="singleLevel"/>
    <w:tmpl w:val="A3BCD23C"/>
    <w:lvl w:ilvl="0">
      <w:start w:val="1"/>
      <w:numFmt w:val="decimal"/>
      <w:lvlText w:val="%1."/>
      <w:lvlJc w:val="left"/>
      <w:pPr>
        <w:tabs>
          <w:tab w:val="num" w:pos="1440"/>
        </w:tabs>
        <w:ind w:left="1440" w:hanging="360"/>
      </w:pPr>
    </w:lvl>
  </w:abstractNum>
  <w:abstractNum w:abstractNumId="3">
    <w:nsid w:val="FFFFFF7E"/>
    <w:multiLevelType w:val="singleLevel"/>
    <w:tmpl w:val="88083386"/>
    <w:lvl w:ilvl="0">
      <w:start w:val="1"/>
      <w:numFmt w:val="decimal"/>
      <w:lvlText w:val="%1."/>
      <w:lvlJc w:val="left"/>
      <w:pPr>
        <w:tabs>
          <w:tab w:val="num" w:pos="1080"/>
        </w:tabs>
        <w:ind w:left="1080" w:hanging="360"/>
      </w:pPr>
    </w:lvl>
  </w:abstractNum>
  <w:abstractNum w:abstractNumId="4">
    <w:nsid w:val="FFFFFF7F"/>
    <w:multiLevelType w:val="singleLevel"/>
    <w:tmpl w:val="8110DE40"/>
    <w:lvl w:ilvl="0">
      <w:start w:val="1"/>
      <w:numFmt w:val="decimal"/>
      <w:lvlText w:val="%1."/>
      <w:lvlJc w:val="left"/>
      <w:pPr>
        <w:tabs>
          <w:tab w:val="num" w:pos="720"/>
        </w:tabs>
        <w:ind w:left="720" w:hanging="360"/>
      </w:pPr>
    </w:lvl>
  </w:abstractNum>
  <w:abstractNum w:abstractNumId="5">
    <w:nsid w:val="FFFFFF80"/>
    <w:multiLevelType w:val="singleLevel"/>
    <w:tmpl w:val="7FFA0EE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26A512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7BA1B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18656B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CA387874"/>
    <w:lvl w:ilvl="0">
      <w:start w:val="1"/>
      <w:numFmt w:val="decimal"/>
      <w:lvlText w:val="%1."/>
      <w:lvlJc w:val="left"/>
      <w:pPr>
        <w:tabs>
          <w:tab w:val="num" w:pos="360"/>
        </w:tabs>
        <w:ind w:left="360" w:hanging="360"/>
      </w:pPr>
    </w:lvl>
  </w:abstractNum>
  <w:abstractNum w:abstractNumId="10">
    <w:nsid w:val="FFFFFF89"/>
    <w:multiLevelType w:val="singleLevel"/>
    <w:tmpl w:val="25046BAE"/>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singleLevel"/>
    <w:tmpl w:val="C932345C"/>
    <w:name w:val="WW8Num1"/>
    <w:lvl w:ilvl="0">
      <w:start w:val="1"/>
      <w:numFmt w:val="decimal"/>
      <w:lvlText w:val="%1."/>
      <w:lvlJc w:val="left"/>
      <w:pPr>
        <w:ind w:left="360" w:hanging="360"/>
      </w:pPr>
      <w:rPr>
        <w:rFonts w:hint="default"/>
        <w:i w:val="0"/>
      </w:rPr>
    </w:lvl>
  </w:abstractNum>
  <w:abstractNum w:abstractNumId="12">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3624509"/>
    <w:multiLevelType w:val="hybridMultilevel"/>
    <w:tmpl w:val="8118E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FC5215"/>
    <w:multiLevelType w:val="hybridMultilevel"/>
    <w:tmpl w:val="01D80B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57A2839"/>
    <w:multiLevelType w:val="hybridMultilevel"/>
    <w:tmpl w:val="917602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7E15455"/>
    <w:multiLevelType w:val="singleLevel"/>
    <w:tmpl w:val="D6DA099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7">
    <w:nsid w:val="19B27F27"/>
    <w:multiLevelType w:val="hybridMultilevel"/>
    <w:tmpl w:val="6A1653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A17185E"/>
    <w:multiLevelType w:val="multilevel"/>
    <w:tmpl w:val="71D6987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25D056D7"/>
    <w:multiLevelType w:val="hybridMultilevel"/>
    <w:tmpl w:val="9482D0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2C643F"/>
    <w:multiLevelType w:val="hybridMultilevel"/>
    <w:tmpl w:val="18189DD0"/>
    <w:lvl w:ilvl="0" w:tplc="6F8CAEB6">
      <w:start w:val="12"/>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07835FF"/>
    <w:multiLevelType w:val="hybridMultilevel"/>
    <w:tmpl w:val="8EE68E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3DF3459"/>
    <w:multiLevelType w:val="hybridMultilevel"/>
    <w:tmpl w:val="42E48288"/>
    <w:lvl w:ilvl="0" w:tplc="0409000F">
      <w:start w:val="1"/>
      <w:numFmt w:val="decimal"/>
      <w:lvlText w:val="%1."/>
      <w:lvlJc w:val="left"/>
      <w:pPr>
        <w:tabs>
          <w:tab w:val="num" w:pos="720"/>
        </w:tabs>
        <w:ind w:left="720" w:hanging="360"/>
      </w:pPr>
      <w:rPr>
        <w:rFonts w:hint="default"/>
      </w:rPr>
    </w:lvl>
    <w:lvl w:ilvl="1" w:tplc="8F227EE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70C126A"/>
    <w:multiLevelType w:val="hybridMultilevel"/>
    <w:tmpl w:val="20D4E4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76313F0"/>
    <w:multiLevelType w:val="hybridMultilevel"/>
    <w:tmpl w:val="2FAC2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395CE5"/>
    <w:multiLevelType w:val="hybridMultilevel"/>
    <w:tmpl w:val="44526B5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5F26237"/>
    <w:multiLevelType w:val="hybridMultilevel"/>
    <w:tmpl w:val="568A6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C24E68"/>
    <w:multiLevelType w:val="hybridMultilevel"/>
    <w:tmpl w:val="F9D6110A"/>
    <w:lvl w:ilvl="0" w:tplc="FE48B13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66907BDC"/>
    <w:multiLevelType w:val="hybridMultilevel"/>
    <w:tmpl w:val="653E9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062BA7"/>
    <w:multiLevelType w:val="hybridMultilevel"/>
    <w:tmpl w:val="31560B32"/>
    <w:lvl w:ilvl="0" w:tplc="ECD43776">
      <w:start w:val="1"/>
      <w:numFmt w:val="decimal"/>
      <w:lvlText w:val="%1."/>
      <w:lvlJc w:val="left"/>
      <w:pPr>
        <w:tabs>
          <w:tab w:val="num" w:pos="720"/>
        </w:tabs>
        <w:ind w:left="720" w:hanging="360"/>
      </w:pPr>
      <w:rPr>
        <w:rFonts w:ascii="Times New Roman" w:eastAsia="Times New Roman" w:hAnsi="Times New Roman" w:cs="Times New Roman"/>
      </w:rPr>
    </w:lvl>
    <w:lvl w:ilvl="1" w:tplc="52BA2CB6" w:tentative="1">
      <w:start w:val="1"/>
      <w:numFmt w:val="bullet"/>
      <w:lvlText w:val="•"/>
      <w:lvlJc w:val="left"/>
      <w:pPr>
        <w:tabs>
          <w:tab w:val="num" w:pos="1440"/>
        </w:tabs>
        <w:ind w:left="1440" w:hanging="360"/>
      </w:pPr>
      <w:rPr>
        <w:rFonts w:ascii="MS PGothic" w:hAnsi="MS PGothic" w:hint="default"/>
      </w:rPr>
    </w:lvl>
    <w:lvl w:ilvl="2" w:tplc="883625F8" w:tentative="1">
      <w:start w:val="1"/>
      <w:numFmt w:val="bullet"/>
      <w:lvlText w:val="•"/>
      <w:lvlJc w:val="left"/>
      <w:pPr>
        <w:tabs>
          <w:tab w:val="num" w:pos="2160"/>
        </w:tabs>
        <w:ind w:left="2160" w:hanging="360"/>
      </w:pPr>
      <w:rPr>
        <w:rFonts w:ascii="MS PGothic" w:hAnsi="MS PGothic" w:hint="default"/>
      </w:rPr>
    </w:lvl>
    <w:lvl w:ilvl="3" w:tplc="126C3F7C" w:tentative="1">
      <w:start w:val="1"/>
      <w:numFmt w:val="bullet"/>
      <w:lvlText w:val="•"/>
      <w:lvlJc w:val="left"/>
      <w:pPr>
        <w:tabs>
          <w:tab w:val="num" w:pos="2880"/>
        </w:tabs>
        <w:ind w:left="2880" w:hanging="360"/>
      </w:pPr>
      <w:rPr>
        <w:rFonts w:ascii="MS PGothic" w:hAnsi="MS PGothic" w:hint="default"/>
      </w:rPr>
    </w:lvl>
    <w:lvl w:ilvl="4" w:tplc="0288763A" w:tentative="1">
      <w:start w:val="1"/>
      <w:numFmt w:val="bullet"/>
      <w:lvlText w:val="•"/>
      <w:lvlJc w:val="left"/>
      <w:pPr>
        <w:tabs>
          <w:tab w:val="num" w:pos="3600"/>
        </w:tabs>
        <w:ind w:left="3600" w:hanging="360"/>
      </w:pPr>
      <w:rPr>
        <w:rFonts w:ascii="MS PGothic" w:hAnsi="MS PGothic" w:hint="default"/>
      </w:rPr>
    </w:lvl>
    <w:lvl w:ilvl="5" w:tplc="F9D2A9AC" w:tentative="1">
      <w:start w:val="1"/>
      <w:numFmt w:val="bullet"/>
      <w:lvlText w:val="•"/>
      <w:lvlJc w:val="left"/>
      <w:pPr>
        <w:tabs>
          <w:tab w:val="num" w:pos="4320"/>
        </w:tabs>
        <w:ind w:left="4320" w:hanging="360"/>
      </w:pPr>
      <w:rPr>
        <w:rFonts w:ascii="MS PGothic" w:hAnsi="MS PGothic" w:hint="default"/>
      </w:rPr>
    </w:lvl>
    <w:lvl w:ilvl="6" w:tplc="C3BC8F8C" w:tentative="1">
      <w:start w:val="1"/>
      <w:numFmt w:val="bullet"/>
      <w:lvlText w:val="•"/>
      <w:lvlJc w:val="left"/>
      <w:pPr>
        <w:tabs>
          <w:tab w:val="num" w:pos="5040"/>
        </w:tabs>
        <w:ind w:left="5040" w:hanging="360"/>
      </w:pPr>
      <w:rPr>
        <w:rFonts w:ascii="MS PGothic" w:hAnsi="MS PGothic" w:hint="default"/>
      </w:rPr>
    </w:lvl>
    <w:lvl w:ilvl="7" w:tplc="7058606C" w:tentative="1">
      <w:start w:val="1"/>
      <w:numFmt w:val="bullet"/>
      <w:lvlText w:val="•"/>
      <w:lvlJc w:val="left"/>
      <w:pPr>
        <w:tabs>
          <w:tab w:val="num" w:pos="5760"/>
        </w:tabs>
        <w:ind w:left="5760" w:hanging="360"/>
      </w:pPr>
      <w:rPr>
        <w:rFonts w:ascii="MS PGothic" w:hAnsi="MS PGothic" w:hint="default"/>
      </w:rPr>
    </w:lvl>
    <w:lvl w:ilvl="8" w:tplc="75FA5BA8" w:tentative="1">
      <w:start w:val="1"/>
      <w:numFmt w:val="bullet"/>
      <w:lvlText w:val="•"/>
      <w:lvlJc w:val="left"/>
      <w:pPr>
        <w:tabs>
          <w:tab w:val="num" w:pos="6480"/>
        </w:tabs>
        <w:ind w:left="6480" w:hanging="360"/>
      </w:pPr>
      <w:rPr>
        <w:rFonts w:ascii="MS PGothic" w:hAnsi="MS PGothic" w:hint="default"/>
      </w:rPr>
    </w:lvl>
  </w:abstractNum>
  <w:abstractNum w:abstractNumId="30">
    <w:nsid w:val="6B944822"/>
    <w:multiLevelType w:val="hybridMultilevel"/>
    <w:tmpl w:val="549C7672"/>
    <w:lvl w:ilvl="0" w:tplc="899E039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8855945"/>
    <w:multiLevelType w:val="singleLevel"/>
    <w:tmpl w:val="D6DA099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abstractNumId w:val="11"/>
  </w:num>
  <w:num w:numId="2">
    <w:abstractNumId w:val="12"/>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30"/>
  </w:num>
  <w:num w:numId="14">
    <w:abstractNumId w:val="22"/>
  </w:num>
  <w:num w:numId="15">
    <w:abstractNumId w:val="19"/>
  </w:num>
  <w:num w:numId="16">
    <w:abstractNumId w:val="17"/>
  </w:num>
  <w:num w:numId="17">
    <w:abstractNumId w:val="31"/>
  </w:num>
  <w:num w:numId="18">
    <w:abstractNumId w:val="16"/>
  </w:num>
  <w:num w:numId="19">
    <w:abstractNumId w:val="15"/>
  </w:num>
  <w:num w:numId="20">
    <w:abstractNumId w:val="23"/>
  </w:num>
  <w:num w:numId="21">
    <w:abstractNumId w:val="21"/>
  </w:num>
  <w:num w:numId="22">
    <w:abstractNumId w:val="28"/>
  </w:num>
  <w:num w:numId="23">
    <w:abstractNumId w:val="20"/>
  </w:num>
  <w:num w:numId="24">
    <w:abstractNumId w:val="29"/>
  </w:num>
  <w:num w:numId="25">
    <w:abstractNumId w:val="13"/>
  </w:num>
  <w:num w:numId="26">
    <w:abstractNumId w:val="24"/>
  </w:num>
  <w:num w:numId="27">
    <w:abstractNumId w:val="26"/>
  </w:num>
  <w:num w:numId="28">
    <w:abstractNumId w:val="14"/>
  </w:num>
  <w:num w:numId="29">
    <w:abstractNumId w:val="18"/>
  </w:num>
  <w:num w:numId="30">
    <w:abstractNumId w:val="0"/>
  </w:num>
  <w:num w:numId="31">
    <w:abstractNumId w:val="25"/>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defaultTabStop w:val="720"/>
  <w:evenAndOddHeaders/>
  <w:drawingGridHorizontalSpacing w:val="120"/>
  <w:drawingGridVerticalSpacing w:val="0"/>
  <w:displayHorizontalDrawingGridEvery w:val="0"/>
  <w:displayVerticalDrawingGridEvery w:val="0"/>
  <w:characterSpacingControl w:val="doNotCompress"/>
  <w:hdrShapeDefaults>
    <o:shapedefaults v:ext="edit" spidmax="27650"/>
    <o:shapelayout v:ext="edit">
      <o:idmap v:ext="edit" data="4"/>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6C57E8"/>
    <w:rsid w:val="00000C65"/>
    <w:rsid w:val="00002CEC"/>
    <w:rsid w:val="00003209"/>
    <w:rsid w:val="00003E19"/>
    <w:rsid w:val="000072BE"/>
    <w:rsid w:val="00017FDB"/>
    <w:rsid w:val="0002065D"/>
    <w:rsid w:val="00020FB8"/>
    <w:rsid w:val="000238B1"/>
    <w:rsid w:val="0002490E"/>
    <w:rsid w:val="00025E75"/>
    <w:rsid w:val="00030F86"/>
    <w:rsid w:val="0003414A"/>
    <w:rsid w:val="00034942"/>
    <w:rsid w:val="00037B0B"/>
    <w:rsid w:val="00037D21"/>
    <w:rsid w:val="00037D46"/>
    <w:rsid w:val="000435D7"/>
    <w:rsid w:val="00045178"/>
    <w:rsid w:val="00050345"/>
    <w:rsid w:val="00052AF3"/>
    <w:rsid w:val="00053011"/>
    <w:rsid w:val="0005481D"/>
    <w:rsid w:val="00055553"/>
    <w:rsid w:val="00055F90"/>
    <w:rsid w:val="00063625"/>
    <w:rsid w:val="00065E7C"/>
    <w:rsid w:val="00070A61"/>
    <w:rsid w:val="000729F6"/>
    <w:rsid w:val="00073826"/>
    <w:rsid w:val="00075658"/>
    <w:rsid w:val="00075D61"/>
    <w:rsid w:val="000816D9"/>
    <w:rsid w:val="00087390"/>
    <w:rsid w:val="00092777"/>
    <w:rsid w:val="000A03BE"/>
    <w:rsid w:val="000A17D8"/>
    <w:rsid w:val="000A2738"/>
    <w:rsid w:val="000A5D63"/>
    <w:rsid w:val="000A60AB"/>
    <w:rsid w:val="000B17D4"/>
    <w:rsid w:val="000B3031"/>
    <w:rsid w:val="000B4837"/>
    <w:rsid w:val="000C13E0"/>
    <w:rsid w:val="000C56CE"/>
    <w:rsid w:val="000D1408"/>
    <w:rsid w:val="000D67DA"/>
    <w:rsid w:val="000D6A1C"/>
    <w:rsid w:val="000D7898"/>
    <w:rsid w:val="000D7976"/>
    <w:rsid w:val="000E1F65"/>
    <w:rsid w:val="000F03AB"/>
    <w:rsid w:val="000F0997"/>
    <w:rsid w:val="000F20EE"/>
    <w:rsid w:val="000F7CAD"/>
    <w:rsid w:val="00101D79"/>
    <w:rsid w:val="00107AEB"/>
    <w:rsid w:val="00114DED"/>
    <w:rsid w:val="00115655"/>
    <w:rsid w:val="00115ECE"/>
    <w:rsid w:val="00120A1B"/>
    <w:rsid w:val="00122F64"/>
    <w:rsid w:val="00123174"/>
    <w:rsid w:val="00125BB8"/>
    <w:rsid w:val="001268D2"/>
    <w:rsid w:val="00134296"/>
    <w:rsid w:val="001356B0"/>
    <w:rsid w:val="001358F5"/>
    <w:rsid w:val="001439F7"/>
    <w:rsid w:val="00154A4B"/>
    <w:rsid w:val="001553CD"/>
    <w:rsid w:val="00155690"/>
    <w:rsid w:val="00157338"/>
    <w:rsid w:val="001575D2"/>
    <w:rsid w:val="00161D51"/>
    <w:rsid w:val="0016324B"/>
    <w:rsid w:val="0016588C"/>
    <w:rsid w:val="00171761"/>
    <w:rsid w:val="00172D84"/>
    <w:rsid w:val="001779BB"/>
    <w:rsid w:val="00182F8E"/>
    <w:rsid w:val="00185621"/>
    <w:rsid w:val="00187DC0"/>
    <w:rsid w:val="00194A94"/>
    <w:rsid w:val="00195FD0"/>
    <w:rsid w:val="00196A64"/>
    <w:rsid w:val="001972EA"/>
    <w:rsid w:val="001A2F21"/>
    <w:rsid w:val="001A5465"/>
    <w:rsid w:val="001C261D"/>
    <w:rsid w:val="001C3868"/>
    <w:rsid w:val="001C45A2"/>
    <w:rsid w:val="001D193B"/>
    <w:rsid w:val="001D4178"/>
    <w:rsid w:val="001D62A0"/>
    <w:rsid w:val="001E2403"/>
    <w:rsid w:val="001E25D3"/>
    <w:rsid w:val="001E3856"/>
    <w:rsid w:val="001F4282"/>
    <w:rsid w:val="001F516B"/>
    <w:rsid w:val="001F73FB"/>
    <w:rsid w:val="00206A8D"/>
    <w:rsid w:val="002076EA"/>
    <w:rsid w:val="00210EFB"/>
    <w:rsid w:val="00211CDC"/>
    <w:rsid w:val="00212068"/>
    <w:rsid w:val="002156CA"/>
    <w:rsid w:val="00215A4A"/>
    <w:rsid w:val="00216A1F"/>
    <w:rsid w:val="00216CBF"/>
    <w:rsid w:val="002174E6"/>
    <w:rsid w:val="00220069"/>
    <w:rsid w:val="0022044B"/>
    <w:rsid w:val="00223807"/>
    <w:rsid w:val="002255E0"/>
    <w:rsid w:val="00225B1F"/>
    <w:rsid w:val="00227370"/>
    <w:rsid w:val="00227673"/>
    <w:rsid w:val="00227907"/>
    <w:rsid w:val="00240802"/>
    <w:rsid w:val="00245BDA"/>
    <w:rsid w:val="00246BEF"/>
    <w:rsid w:val="00246E5B"/>
    <w:rsid w:val="00257F7A"/>
    <w:rsid w:val="00264FFE"/>
    <w:rsid w:val="0027042E"/>
    <w:rsid w:val="00270526"/>
    <w:rsid w:val="00274ED6"/>
    <w:rsid w:val="002851BE"/>
    <w:rsid w:val="00285F05"/>
    <w:rsid w:val="00286D56"/>
    <w:rsid w:val="002872E0"/>
    <w:rsid w:val="002902EB"/>
    <w:rsid w:val="00291683"/>
    <w:rsid w:val="002929A3"/>
    <w:rsid w:val="00293445"/>
    <w:rsid w:val="00293E06"/>
    <w:rsid w:val="002948B7"/>
    <w:rsid w:val="00295732"/>
    <w:rsid w:val="00295D8B"/>
    <w:rsid w:val="00295F20"/>
    <w:rsid w:val="0029763E"/>
    <w:rsid w:val="002A0744"/>
    <w:rsid w:val="002A3CEB"/>
    <w:rsid w:val="002A66C8"/>
    <w:rsid w:val="002A6CE0"/>
    <w:rsid w:val="002B0E0D"/>
    <w:rsid w:val="002B2662"/>
    <w:rsid w:val="002B5CB2"/>
    <w:rsid w:val="002B6371"/>
    <w:rsid w:val="002C01F0"/>
    <w:rsid w:val="002C079C"/>
    <w:rsid w:val="002C0B33"/>
    <w:rsid w:val="002C0BC6"/>
    <w:rsid w:val="002C38BF"/>
    <w:rsid w:val="002C3966"/>
    <w:rsid w:val="002C3A9F"/>
    <w:rsid w:val="002C3BB7"/>
    <w:rsid w:val="002D7051"/>
    <w:rsid w:val="002E024E"/>
    <w:rsid w:val="002E18FA"/>
    <w:rsid w:val="002E245F"/>
    <w:rsid w:val="002E373B"/>
    <w:rsid w:val="002E639E"/>
    <w:rsid w:val="002F0BFE"/>
    <w:rsid w:val="002F21B2"/>
    <w:rsid w:val="002F23B7"/>
    <w:rsid w:val="002F3CD9"/>
    <w:rsid w:val="002F3F50"/>
    <w:rsid w:val="002F5FEA"/>
    <w:rsid w:val="00302833"/>
    <w:rsid w:val="00305368"/>
    <w:rsid w:val="00307E58"/>
    <w:rsid w:val="00313B60"/>
    <w:rsid w:val="0031685B"/>
    <w:rsid w:val="003176D6"/>
    <w:rsid w:val="00320385"/>
    <w:rsid w:val="00320C6E"/>
    <w:rsid w:val="00321EF8"/>
    <w:rsid w:val="00330141"/>
    <w:rsid w:val="003354CF"/>
    <w:rsid w:val="0033707F"/>
    <w:rsid w:val="00337203"/>
    <w:rsid w:val="00354830"/>
    <w:rsid w:val="00356CA1"/>
    <w:rsid w:val="00361BFE"/>
    <w:rsid w:val="00364103"/>
    <w:rsid w:val="00365CAB"/>
    <w:rsid w:val="003715CF"/>
    <w:rsid w:val="0038271B"/>
    <w:rsid w:val="003849C2"/>
    <w:rsid w:val="00384F60"/>
    <w:rsid w:val="0038542A"/>
    <w:rsid w:val="00390E90"/>
    <w:rsid w:val="0039432D"/>
    <w:rsid w:val="00394558"/>
    <w:rsid w:val="00394CF4"/>
    <w:rsid w:val="00397497"/>
    <w:rsid w:val="003A041E"/>
    <w:rsid w:val="003A216C"/>
    <w:rsid w:val="003B0EF2"/>
    <w:rsid w:val="003B48D9"/>
    <w:rsid w:val="003B5D3F"/>
    <w:rsid w:val="003C2DC5"/>
    <w:rsid w:val="003C32BA"/>
    <w:rsid w:val="003C38E4"/>
    <w:rsid w:val="003C4E73"/>
    <w:rsid w:val="003C76CB"/>
    <w:rsid w:val="003D0574"/>
    <w:rsid w:val="003D5929"/>
    <w:rsid w:val="003E0B1F"/>
    <w:rsid w:val="003E15CF"/>
    <w:rsid w:val="003E177E"/>
    <w:rsid w:val="003E490A"/>
    <w:rsid w:val="003E72DB"/>
    <w:rsid w:val="003E7337"/>
    <w:rsid w:val="003F3E52"/>
    <w:rsid w:val="003F693C"/>
    <w:rsid w:val="003F6B2E"/>
    <w:rsid w:val="004009AF"/>
    <w:rsid w:val="00405E94"/>
    <w:rsid w:val="00406317"/>
    <w:rsid w:val="0040699F"/>
    <w:rsid w:val="004069F8"/>
    <w:rsid w:val="00412598"/>
    <w:rsid w:val="004139CC"/>
    <w:rsid w:val="00416066"/>
    <w:rsid w:val="004167CE"/>
    <w:rsid w:val="004175A1"/>
    <w:rsid w:val="00423402"/>
    <w:rsid w:val="00427B86"/>
    <w:rsid w:val="004354F4"/>
    <w:rsid w:val="00435983"/>
    <w:rsid w:val="00441456"/>
    <w:rsid w:val="00450529"/>
    <w:rsid w:val="004530A9"/>
    <w:rsid w:val="004567B4"/>
    <w:rsid w:val="00457173"/>
    <w:rsid w:val="004604E1"/>
    <w:rsid w:val="00461A00"/>
    <w:rsid w:val="00471084"/>
    <w:rsid w:val="004728A6"/>
    <w:rsid w:val="00472DAC"/>
    <w:rsid w:val="00473C4B"/>
    <w:rsid w:val="004746D7"/>
    <w:rsid w:val="0047634D"/>
    <w:rsid w:val="00480680"/>
    <w:rsid w:val="00480D42"/>
    <w:rsid w:val="004810F5"/>
    <w:rsid w:val="00484540"/>
    <w:rsid w:val="0049003B"/>
    <w:rsid w:val="00495C44"/>
    <w:rsid w:val="004B1546"/>
    <w:rsid w:val="004B1F07"/>
    <w:rsid w:val="004B3BBC"/>
    <w:rsid w:val="004C1368"/>
    <w:rsid w:val="004C3F5B"/>
    <w:rsid w:val="004D098F"/>
    <w:rsid w:val="004D1C9D"/>
    <w:rsid w:val="004D2FC8"/>
    <w:rsid w:val="004D5DA7"/>
    <w:rsid w:val="004D7AA9"/>
    <w:rsid w:val="004E598C"/>
    <w:rsid w:val="004E7946"/>
    <w:rsid w:val="004F55C4"/>
    <w:rsid w:val="005019FF"/>
    <w:rsid w:val="00503F93"/>
    <w:rsid w:val="005100BB"/>
    <w:rsid w:val="00511218"/>
    <w:rsid w:val="005123F3"/>
    <w:rsid w:val="005156F8"/>
    <w:rsid w:val="00517727"/>
    <w:rsid w:val="00525A9F"/>
    <w:rsid w:val="0054282C"/>
    <w:rsid w:val="00544A10"/>
    <w:rsid w:val="00550957"/>
    <w:rsid w:val="00553CB0"/>
    <w:rsid w:val="00555086"/>
    <w:rsid w:val="0055607D"/>
    <w:rsid w:val="00562B73"/>
    <w:rsid w:val="00563432"/>
    <w:rsid w:val="00564095"/>
    <w:rsid w:val="00567653"/>
    <w:rsid w:val="00572194"/>
    <w:rsid w:val="00574B5D"/>
    <w:rsid w:val="00574DBA"/>
    <w:rsid w:val="005765B5"/>
    <w:rsid w:val="005803B1"/>
    <w:rsid w:val="00582320"/>
    <w:rsid w:val="0058315D"/>
    <w:rsid w:val="0058430F"/>
    <w:rsid w:val="00584BEC"/>
    <w:rsid w:val="0058641F"/>
    <w:rsid w:val="00586487"/>
    <w:rsid w:val="00592859"/>
    <w:rsid w:val="00592DAA"/>
    <w:rsid w:val="00595826"/>
    <w:rsid w:val="00596BBB"/>
    <w:rsid w:val="00597292"/>
    <w:rsid w:val="005975E4"/>
    <w:rsid w:val="00597936"/>
    <w:rsid w:val="005A1022"/>
    <w:rsid w:val="005A7977"/>
    <w:rsid w:val="005B219F"/>
    <w:rsid w:val="005B31D6"/>
    <w:rsid w:val="005C2CAF"/>
    <w:rsid w:val="005C313C"/>
    <w:rsid w:val="005C318C"/>
    <w:rsid w:val="005C7F32"/>
    <w:rsid w:val="005D1713"/>
    <w:rsid w:val="005D33EA"/>
    <w:rsid w:val="005D4C70"/>
    <w:rsid w:val="005D565C"/>
    <w:rsid w:val="005D62B0"/>
    <w:rsid w:val="005E1FE0"/>
    <w:rsid w:val="005E2208"/>
    <w:rsid w:val="005F0EE7"/>
    <w:rsid w:val="005F68DC"/>
    <w:rsid w:val="00601B7A"/>
    <w:rsid w:val="00603DE7"/>
    <w:rsid w:val="00603E84"/>
    <w:rsid w:val="0060503D"/>
    <w:rsid w:val="0060699C"/>
    <w:rsid w:val="00606E61"/>
    <w:rsid w:val="00610253"/>
    <w:rsid w:val="00611701"/>
    <w:rsid w:val="00612DFA"/>
    <w:rsid w:val="0061709D"/>
    <w:rsid w:val="00620E90"/>
    <w:rsid w:val="0062156E"/>
    <w:rsid w:val="006266C6"/>
    <w:rsid w:val="00631A60"/>
    <w:rsid w:val="00631D44"/>
    <w:rsid w:val="00633461"/>
    <w:rsid w:val="00635255"/>
    <w:rsid w:val="00637A1A"/>
    <w:rsid w:val="006401D6"/>
    <w:rsid w:val="00641654"/>
    <w:rsid w:val="00641E03"/>
    <w:rsid w:val="006465FA"/>
    <w:rsid w:val="00650B45"/>
    <w:rsid w:val="00651700"/>
    <w:rsid w:val="006579C2"/>
    <w:rsid w:val="0066543B"/>
    <w:rsid w:val="006741C4"/>
    <w:rsid w:val="00682852"/>
    <w:rsid w:val="00692EF6"/>
    <w:rsid w:val="006934D2"/>
    <w:rsid w:val="0069448D"/>
    <w:rsid w:val="006958D2"/>
    <w:rsid w:val="006A154B"/>
    <w:rsid w:val="006A6D67"/>
    <w:rsid w:val="006A7869"/>
    <w:rsid w:val="006B0633"/>
    <w:rsid w:val="006B2A7C"/>
    <w:rsid w:val="006B332A"/>
    <w:rsid w:val="006C2DFE"/>
    <w:rsid w:val="006C57E8"/>
    <w:rsid w:val="006C6D97"/>
    <w:rsid w:val="006C7D58"/>
    <w:rsid w:val="006D48E6"/>
    <w:rsid w:val="006E19EA"/>
    <w:rsid w:val="006E34E0"/>
    <w:rsid w:val="006E3837"/>
    <w:rsid w:val="006E59FC"/>
    <w:rsid w:val="006E6032"/>
    <w:rsid w:val="006E6795"/>
    <w:rsid w:val="006F0340"/>
    <w:rsid w:val="006F0FC6"/>
    <w:rsid w:val="006F15D1"/>
    <w:rsid w:val="006F43AE"/>
    <w:rsid w:val="006F788F"/>
    <w:rsid w:val="007022A7"/>
    <w:rsid w:val="00702DB0"/>
    <w:rsid w:val="00702FAE"/>
    <w:rsid w:val="007031A9"/>
    <w:rsid w:val="0070482E"/>
    <w:rsid w:val="00706558"/>
    <w:rsid w:val="00707E16"/>
    <w:rsid w:val="00711FCA"/>
    <w:rsid w:val="0071363C"/>
    <w:rsid w:val="00715922"/>
    <w:rsid w:val="00715F12"/>
    <w:rsid w:val="007164CF"/>
    <w:rsid w:val="00721042"/>
    <w:rsid w:val="007219E3"/>
    <w:rsid w:val="00721A22"/>
    <w:rsid w:val="0072451F"/>
    <w:rsid w:val="00725D32"/>
    <w:rsid w:val="00726F11"/>
    <w:rsid w:val="00727C59"/>
    <w:rsid w:val="007311DD"/>
    <w:rsid w:val="00734CA5"/>
    <w:rsid w:val="00734D52"/>
    <w:rsid w:val="007368DD"/>
    <w:rsid w:val="00743D58"/>
    <w:rsid w:val="00743DF3"/>
    <w:rsid w:val="00753868"/>
    <w:rsid w:val="00756C60"/>
    <w:rsid w:val="00757237"/>
    <w:rsid w:val="00757408"/>
    <w:rsid w:val="00766C48"/>
    <w:rsid w:val="0076731D"/>
    <w:rsid w:val="007674F1"/>
    <w:rsid w:val="00770389"/>
    <w:rsid w:val="00771578"/>
    <w:rsid w:val="00780CD5"/>
    <w:rsid w:val="007871DF"/>
    <w:rsid w:val="0079310E"/>
    <w:rsid w:val="00794628"/>
    <w:rsid w:val="00795618"/>
    <w:rsid w:val="00797BF6"/>
    <w:rsid w:val="007A4507"/>
    <w:rsid w:val="007A5499"/>
    <w:rsid w:val="007A7AB0"/>
    <w:rsid w:val="007B0BD2"/>
    <w:rsid w:val="007B2AAA"/>
    <w:rsid w:val="007B35C4"/>
    <w:rsid w:val="007B6988"/>
    <w:rsid w:val="007B69CC"/>
    <w:rsid w:val="007B6EF3"/>
    <w:rsid w:val="007C169E"/>
    <w:rsid w:val="007C560A"/>
    <w:rsid w:val="007C5651"/>
    <w:rsid w:val="007D114B"/>
    <w:rsid w:val="007D50F8"/>
    <w:rsid w:val="007E0E77"/>
    <w:rsid w:val="007E0FEF"/>
    <w:rsid w:val="007E1164"/>
    <w:rsid w:val="007E1168"/>
    <w:rsid w:val="007E3DDC"/>
    <w:rsid w:val="007F045F"/>
    <w:rsid w:val="007F443F"/>
    <w:rsid w:val="007F4D15"/>
    <w:rsid w:val="007F64FB"/>
    <w:rsid w:val="007F70F8"/>
    <w:rsid w:val="00800E73"/>
    <w:rsid w:val="0080132B"/>
    <w:rsid w:val="0080471D"/>
    <w:rsid w:val="00804FE0"/>
    <w:rsid w:val="008120E7"/>
    <w:rsid w:val="0081451A"/>
    <w:rsid w:val="00816A09"/>
    <w:rsid w:val="008212DD"/>
    <w:rsid w:val="008222ED"/>
    <w:rsid w:val="008241C5"/>
    <w:rsid w:val="00826537"/>
    <w:rsid w:val="00832DBD"/>
    <w:rsid w:val="00833661"/>
    <w:rsid w:val="008343C0"/>
    <w:rsid w:val="008372F4"/>
    <w:rsid w:val="00837E38"/>
    <w:rsid w:val="008420AF"/>
    <w:rsid w:val="00843D69"/>
    <w:rsid w:val="00844507"/>
    <w:rsid w:val="00844DDB"/>
    <w:rsid w:val="00850CC7"/>
    <w:rsid w:val="008541E9"/>
    <w:rsid w:val="008544F7"/>
    <w:rsid w:val="00856D3C"/>
    <w:rsid w:val="0085792C"/>
    <w:rsid w:val="0086465C"/>
    <w:rsid w:val="00866269"/>
    <w:rsid w:val="00870784"/>
    <w:rsid w:val="00881339"/>
    <w:rsid w:val="0088595E"/>
    <w:rsid w:val="00886BF0"/>
    <w:rsid w:val="00890246"/>
    <w:rsid w:val="00890343"/>
    <w:rsid w:val="008951C8"/>
    <w:rsid w:val="008974A9"/>
    <w:rsid w:val="00897C40"/>
    <w:rsid w:val="008A0215"/>
    <w:rsid w:val="008A0A92"/>
    <w:rsid w:val="008A1571"/>
    <w:rsid w:val="008A18CA"/>
    <w:rsid w:val="008A2A2E"/>
    <w:rsid w:val="008A416F"/>
    <w:rsid w:val="008A509C"/>
    <w:rsid w:val="008B1E4A"/>
    <w:rsid w:val="008B2439"/>
    <w:rsid w:val="008B2BE4"/>
    <w:rsid w:val="008B715D"/>
    <w:rsid w:val="008C2008"/>
    <w:rsid w:val="008C6CC7"/>
    <w:rsid w:val="008D0817"/>
    <w:rsid w:val="008D20D0"/>
    <w:rsid w:val="008D3454"/>
    <w:rsid w:val="008D345D"/>
    <w:rsid w:val="008D35A2"/>
    <w:rsid w:val="008D392C"/>
    <w:rsid w:val="008E244D"/>
    <w:rsid w:val="008E3202"/>
    <w:rsid w:val="008E4425"/>
    <w:rsid w:val="008E5454"/>
    <w:rsid w:val="008F19D2"/>
    <w:rsid w:val="008F24E7"/>
    <w:rsid w:val="009046B9"/>
    <w:rsid w:val="00906050"/>
    <w:rsid w:val="00911E5B"/>
    <w:rsid w:val="00912411"/>
    <w:rsid w:val="00922F79"/>
    <w:rsid w:val="00923B7F"/>
    <w:rsid w:val="00926A91"/>
    <w:rsid w:val="00926D34"/>
    <w:rsid w:val="00927352"/>
    <w:rsid w:val="00927C43"/>
    <w:rsid w:val="0093168E"/>
    <w:rsid w:val="00932A92"/>
    <w:rsid w:val="00933C52"/>
    <w:rsid w:val="00934A0C"/>
    <w:rsid w:val="00935A35"/>
    <w:rsid w:val="009401FC"/>
    <w:rsid w:val="00940684"/>
    <w:rsid w:val="0094146A"/>
    <w:rsid w:val="0094285D"/>
    <w:rsid w:val="00942959"/>
    <w:rsid w:val="00947C5B"/>
    <w:rsid w:val="009512A6"/>
    <w:rsid w:val="0095229D"/>
    <w:rsid w:val="00954AF7"/>
    <w:rsid w:val="00960431"/>
    <w:rsid w:val="00961EB4"/>
    <w:rsid w:val="00962CC3"/>
    <w:rsid w:val="009661E7"/>
    <w:rsid w:val="009675D1"/>
    <w:rsid w:val="00970584"/>
    <w:rsid w:val="00971063"/>
    <w:rsid w:val="009764BD"/>
    <w:rsid w:val="00984B9D"/>
    <w:rsid w:val="009870F5"/>
    <w:rsid w:val="009917EF"/>
    <w:rsid w:val="009923B6"/>
    <w:rsid w:val="00992B2F"/>
    <w:rsid w:val="00992EA9"/>
    <w:rsid w:val="009A15DF"/>
    <w:rsid w:val="009A480F"/>
    <w:rsid w:val="009A620F"/>
    <w:rsid w:val="009A6BDE"/>
    <w:rsid w:val="009A7EF7"/>
    <w:rsid w:val="009B186C"/>
    <w:rsid w:val="009B373F"/>
    <w:rsid w:val="009C7680"/>
    <w:rsid w:val="009C7D30"/>
    <w:rsid w:val="009D2CB3"/>
    <w:rsid w:val="009D2DA5"/>
    <w:rsid w:val="009D3979"/>
    <w:rsid w:val="009D51E4"/>
    <w:rsid w:val="009D730A"/>
    <w:rsid w:val="009E0DC9"/>
    <w:rsid w:val="009E2482"/>
    <w:rsid w:val="009E2CAD"/>
    <w:rsid w:val="009E33E1"/>
    <w:rsid w:val="009E3A66"/>
    <w:rsid w:val="009E4B45"/>
    <w:rsid w:val="009E4C45"/>
    <w:rsid w:val="009E582D"/>
    <w:rsid w:val="009E633D"/>
    <w:rsid w:val="009E6E86"/>
    <w:rsid w:val="009F047E"/>
    <w:rsid w:val="009F0C73"/>
    <w:rsid w:val="009F13B9"/>
    <w:rsid w:val="009F5C79"/>
    <w:rsid w:val="00A00D9E"/>
    <w:rsid w:val="00A02D79"/>
    <w:rsid w:val="00A0579E"/>
    <w:rsid w:val="00A1031F"/>
    <w:rsid w:val="00A11160"/>
    <w:rsid w:val="00A20FBB"/>
    <w:rsid w:val="00A26F07"/>
    <w:rsid w:val="00A300C3"/>
    <w:rsid w:val="00A31507"/>
    <w:rsid w:val="00A3739C"/>
    <w:rsid w:val="00A377FC"/>
    <w:rsid w:val="00A43DC1"/>
    <w:rsid w:val="00A45DCA"/>
    <w:rsid w:val="00A47424"/>
    <w:rsid w:val="00A47B4F"/>
    <w:rsid w:val="00A507FC"/>
    <w:rsid w:val="00A553D4"/>
    <w:rsid w:val="00A55AB6"/>
    <w:rsid w:val="00A62A98"/>
    <w:rsid w:val="00A639DF"/>
    <w:rsid w:val="00A651A6"/>
    <w:rsid w:val="00A65B41"/>
    <w:rsid w:val="00A66608"/>
    <w:rsid w:val="00A72864"/>
    <w:rsid w:val="00A74097"/>
    <w:rsid w:val="00A777E6"/>
    <w:rsid w:val="00A8120C"/>
    <w:rsid w:val="00A82911"/>
    <w:rsid w:val="00A8303C"/>
    <w:rsid w:val="00A83623"/>
    <w:rsid w:val="00A846B2"/>
    <w:rsid w:val="00A90715"/>
    <w:rsid w:val="00A918B0"/>
    <w:rsid w:val="00A92D21"/>
    <w:rsid w:val="00AA03C3"/>
    <w:rsid w:val="00AA0D23"/>
    <w:rsid w:val="00AA14A5"/>
    <w:rsid w:val="00AA582A"/>
    <w:rsid w:val="00AA5C11"/>
    <w:rsid w:val="00AA631E"/>
    <w:rsid w:val="00AA735F"/>
    <w:rsid w:val="00AB2D3C"/>
    <w:rsid w:val="00AB4C3D"/>
    <w:rsid w:val="00AB6B91"/>
    <w:rsid w:val="00AC3814"/>
    <w:rsid w:val="00AC4501"/>
    <w:rsid w:val="00AC4735"/>
    <w:rsid w:val="00AC5060"/>
    <w:rsid w:val="00AC5D3E"/>
    <w:rsid w:val="00AC6997"/>
    <w:rsid w:val="00AC7A7C"/>
    <w:rsid w:val="00AD0A61"/>
    <w:rsid w:val="00AD1D9E"/>
    <w:rsid w:val="00AE3706"/>
    <w:rsid w:val="00AE4AA8"/>
    <w:rsid w:val="00AE57E8"/>
    <w:rsid w:val="00AF1873"/>
    <w:rsid w:val="00AF24FB"/>
    <w:rsid w:val="00AF3509"/>
    <w:rsid w:val="00AF4151"/>
    <w:rsid w:val="00AF62D7"/>
    <w:rsid w:val="00AF6FF9"/>
    <w:rsid w:val="00B0035F"/>
    <w:rsid w:val="00B0094A"/>
    <w:rsid w:val="00B01126"/>
    <w:rsid w:val="00B12E34"/>
    <w:rsid w:val="00B159BE"/>
    <w:rsid w:val="00B21E07"/>
    <w:rsid w:val="00B239A7"/>
    <w:rsid w:val="00B25BD7"/>
    <w:rsid w:val="00B26708"/>
    <w:rsid w:val="00B2680F"/>
    <w:rsid w:val="00B27F43"/>
    <w:rsid w:val="00B324B9"/>
    <w:rsid w:val="00B34643"/>
    <w:rsid w:val="00B34EF9"/>
    <w:rsid w:val="00B34FEA"/>
    <w:rsid w:val="00B37081"/>
    <w:rsid w:val="00B407F1"/>
    <w:rsid w:val="00B41D81"/>
    <w:rsid w:val="00B45FBA"/>
    <w:rsid w:val="00B47EDD"/>
    <w:rsid w:val="00B52DFF"/>
    <w:rsid w:val="00B53A56"/>
    <w:rsid w:val="00B5669F"/>
    <w:rsid w:val="00B62A5F"/>
    <w:rsid w:val="00B660D2"/>
    <w:rsid w:val="00B70848"/>
    <w:rsid w:val="00B7220A"/>
    <w:rsid w:val="00B74322"/>
    <w:rsid w:val="00B77986"/>
    <w:rsid w:val="00B81DA4"/>
    <w:rsid w:val="00B86135"/>
    <w:rsid w:val="00B87EC1"/>
    <w:rsid w:val="00B87F3C"/>
    <w:rsid w:val="00B91A04"/>
    <w:rsid w:val="00B9287B"/>
    <w:rsid w:val="00B95834"/>
    <w:rsid w:val="00B96770"/>
    <w:rsid w:val="00BA32CF"/>
    <w:rsid w:val="00BA3F19"/>
    <w:rsid w:val="00BA5511"/>
    <w:rsid w:val="00BA75C3"/>
    <w:rsid w:val="00BB5438"/>
    <w:rsid w:val="00BB75ED"/>
    <w:rsid w:val="00BC71A9"/>
    <w:rsid w:val="00BD298F"/>
    <w:rsid w:val="00BD2F88"/>
    <w:rsid w:val="00BD42E6"/>
    <w:rsid w:val="00BD4A49"/>
    <w:rsid w:val="00BE0B93"/>
    <w:rsid w:val="00BE24C6"/>
    <w:rsid w:val="00BE3EF6"/>
    <w:rsid w:val="00BE4346"/>
    <w:rsid w:val="00BF0504"/>
    <w:rsid w:val="00BF3240"/>
    <w:rsid w:val="00BF394E"/>
    <w:rsid w:val="00BF4D56"/>
    <w:rsid w:val="00C01485"/>
    <w:rsid w:val="00C01FB4"/>
    <w:rsid w:val="00C0211F"/>
    <w:rsid w:val="00C0374E"/>
    <w:rsid w:val="00C0630E"/>
    <w:rsid w:val="00C0655C"/>
    <w:rsid w:val="00C11C10"/>
    <w:rsid w:val="00C13B49"/>
    <w:rsid w:val="00C142CE"/>
    <w:rsid w:val="00C22D69"/>
    <w:rsid w:val="00C246B8"/>
    <w:rsid w:val="00C268D9"/>
    <w:rsid w:val="00C34991"/>
    <w:rsid w:val="00C46DBC"/>
    <w:rsid w:val="00C46F5B"/>
    <w:rsid w:val="00C50CB4"/>
    <w:rsid w:val="00C55D3D"/>
    <w:rsid w:val="00C560F1"/>
    <w:rsid w:val="00C606C3"/>
    <w:rsid w:val="00C63024"/>
    <w:rsid w:val="00C67A9E"/>
    <w:rsid w:val="00C71B40"/>
    <w:rsid w:val="00C72D60"/>
    <w:rsid w:val="00C74C29"/>
    <w:rsid w:val="00C77E3C"/>
    <w:rsid w:val="00C81E70"/>
    <w:rsid w:val="00C85308"/>
    <w:rsid w:val="00C85937"/>
    <w:rsid w:val="00C86121"/>
    <w:rsid w:val="00C8721B"/>
    <w:rsid w:val="00C951FC"/>
    <w:rsid w:val="00C96909"/>
    <w:rsid w:val="00CA26C9"/>
    <w:rsid w:val="00CA2F1E"/>
    <w:rsid w:val="00CA5C64"/>
    <w:rsid w:val="00CA5EF7"/>
    <w:rsid w:val="00CB354B"/>
    <w:rsid w:val="00CB36AA"/>
    <w:rsid w:val="00CC03C6"/>
    <w:rsid w:val="00CC4F36"/>
    <w:rsid w:val="00CC5E21"/>
    <w:rsid w:val="00CC6B8A"/>
    <w:rsid w:val="00CD426D"/>
    <w:rsid w:val="00CE0A41"/>
    <w:rsid w:val="00CE63BD"/>
    <w:rsid w:val="00CE66F4"/>
    <w:rsid w:val="00CF0581"/>
    <w:rsid w:val="00CF1CC2"/>
    <w:rsid w:val="00CF1DB2"/>
    <w:rsid w:val="00CF2F1B"/>
    <w:rsid w:val="00CF69F1"/>
    <w:rsid w:val="00D0087A"/>
    <w:rsid w:val="00D016CB"/>
    <w:rsid w:val="00D04439"/>
    <w:rsid w:val="00D059C6"/>
    <w:rsid w:val="00D064DB"/>
    <w:rsid w:val="00D25372"/>
    <w:rsid w:val="00D26EFE"/>
    <w:rsid w:val="00D27311"/>
    <w:rsid w:val="00D347F5"/>
    <w:rsid w:val="00D3569E"/>
    <w:rsid w:val="00D35E9D"/>
    <w:rsid w:val="00D37189"/>
    <w:rsid w:val="00D374C8"/>
    <w:rsid w:val="00D379DD"/>
    <w:rsid w:val="00D41C3A"/>
    <w:rsid w:val="00D445DC"/>
    <w:rsid w:val="00D45576"/>
    <w:rsid w:val="00D45D29"/>
    <w:rsid w:val="00D46587"/>
    <w:rsid w:val="00D4753F"/>
    <w:rsid w:val="00D51A7D"/>
    <w:rsid w:val="00D533A3"/>
    <w:rsid w:val="00D53A0A"/>
    <w:rsid w:val="00D55281"/>
    <w:rsid w:val="00D6027B"/>
    <w:rsid w:val="00D61A03"/>
    <w:rsid w:val="00D63FFB"/>
    <w:rsid w:val="00D671CB"/>
    <w:rsid w:val="00D71D0B"/>
    <w:rsid w:val="00D748D3"/>
    <w:rsid w:val="00D8283F"/>
    <w:rsid w:val="00D9288B"/>
    <w:rsid w:val="00D938BB"/>
    <w:rsid w:val="00D976BF"/>
    <w:rsid w:val="00DA396D"/>
    <w:rsid w:val="00DB4B8C"/>
    <w:rsid w:val="00DB65EE"/>
    <w:rsid w:val="00DC0A8D"/>
    <w:rsid w:val="00DC186C"/>
    <w:rsid w:val="00DC47FA"/>
    <w:rsid w:val="00DC604D"/>
    <w:rsid w:val="00DC718F"/>
    <w:rsid w:val="00DD4A90"/>
    <w:rsid w:val="00DD6ECA"/>
    <w:rsid w:val="00DE2F58"/>
    <w:rsid w:val="00DE4A23"/>
    <w:rsid w:val="00DE4E0D"/>
    <w:rsid w:val="00DE4EF0"/>
    <w:rsid w:val="00DE52E9"/>
    <w:rsid w:val="00DE749D"/>
    <w:rsid w:val="00DF0E12"/>
    <w:rsid w:val="00DF4B4F"/>
    <w:rsid w:val="00DF6329"/>
    <w:rsid w:val="00E044C2"/>
    <w:rsid w:val="00E07EEA"/>
    <w:rsid w:val="00E07F69"/>
    <w:rsid w:val="00E10631"/>
    <w:rsid w:val="00E1308E"/>
    <w:rsid w:val="00E13AEB"/>
    <w:rsid w:val="00E17B95"/>
    <w:rsid w:val="00E26663"/>
    <w:rsid w:val="00E30673"/>
    <w:rsid w:val="00E30C6B"/>
    <w:rsid w:val="00E30EE1"/>
    <w:rsid w:val="00E31BF6"/>
    <w:rsid w:val="00E331BC"/>
    <w:rsid w:val="00E349DB"/>
    <w:rsid w:val="00E34B86"/>
    <w:rsid w:val="00E36270"/>
    <w:rsid w:val="00E4379D"/>
    <w:rsid w:val="00E44FC1"/>
    <w:rsid w:val="00E4554B"/>
    <w:rsid w:val="00E51452"/>
    <w:rsid w:val="00E55890"/>
    <w:rsid w:val="00E56054"/>
    <w:rsid w:val="00E57748"/>
    <w:rsid w:val="00E6199F"/>
    <w:rsid w:val="00E641FC"/>
    <w:rsid w:val="00E65D3B"/>
    <w:rsid w:val="00E666C8"/>
    <w:rsid w:val="00E703AA"/>
    <w:rsid w:val="00E74A18"/>
    <w:rsid w:val="00E75E66"/>
    <w:rsid w:val="00E90AFB"/>
    <w:rsid w:val="00E90C88"/>
    <w:rsid w:val="00E94E57"/>
    <w:rsid w:val="00E95488"/>
    <w:rsid w:val="00EA1912"/>
    <w:rsid w:val="00EA3E81"/>
    <w:rsid w:val="00EA4184"/>
    <w:rsid w:val="00EA76C7"/>
    <w:rsid w:val="00EB3476"/>
    <w:rsid w:val="00EB3922"/>
    <w:rsid w:val="00EB3C97"/>
    <w:rsid w:val="00EC01E1"/>
    <w:rsid w:val="00EC2185"/>
    <w:rsid w:val="00EC7A8F"/>
    <w:rsid w:val="00ED0452"/>
    <w:rsid w:val="00ED0599"/>
    <w:rsid w:val="00ED65D1"/>
    <w:rsid w:val="00EE0A60"/>
    <w:rsid w:val="00EE2CCA"/>
    <w:rsid w:val="00EE3BAC"/>
    <w:rsid w:val="00EE4896"/>
    <w:rsid w:val="00EF0A44"/>
    <w:rsid w:val="00EF1CAC"/>
    <w:rsid w:val="00EF30ED"/>
    <w:rsid w:val="00EF323F"/>
    <w:rsid w:val="00EF76B5"/>
    <w:rsid w:val="00F0067C"/>
    <w:rsid w:val="00F025E6"/>
    <w:rsid w:val="00F04A50"/>
    <w:rsid w:val="00F06AB8"/>
    <w:rsid w:val="00F07E68"/>
    <w:rsid w:val="00F10C49"/>
    <w:rsid w:val="00F111B2"/>
    <w:rsid w:val="00F161C8"/>
    <w:rsid w:val="00F17AE8"/>
    <w:rsid w:val="00F202E4"/>
    <w:rsid w:val="00F22525"/>
    <w:rsid w:val="00F22CC0"/>
    <w:rsid w:val="00F25F12"/>
    <w:rsid w:val="00F27448"/>
    <w:rsid w:val="00F27E63"/>
    <w:rsid w:val="00F3178B"/>
    <w:rsid w:val="00F32926"/>
    <w:rsid w:val="00F33217"/>
    <w:rsid w:val="00F405D7"/>
    <w:rsid w:val="00F44C2E"/>
    <w:rsid w:val="00F46436"/>
    <w:rsid w:val="00F469E1"/>
    <w:rsid w:val="00F47BE6"/>
    <w:rsid w:val="00F50B47"/>
    <w:rsid w:val="00F54005"/>
    <w:rsid w:val="00F56574"/>
    <w:rsid w:val="00F57C5D"/>
    <w:rsid w:val="00F64052"/>
    <w:rsid w:val="00F65E26"/>
    <w:rsid w:val="00F67380"/>
    <w:rsid w:val="00F6753D"/>
    <w:rsid w:val="00F702BB"/>
    <w:rsid w:val="00F719BD"/>
    <w:rsid w:val="00F7396C"/>
    <w:rsid w:val="00F777B3"/>
    <w:rsid w:val="00F81851"/>
    <w:rsid w:val="00F8218C"/>
    <w:rsid w:val="00F86482"/>
    <w:rsid w:val="00F90BD0"/>
    <w:rsid w:val="00F9130D"/>
    <w:rsid w:val="00F914DB"/>
    <w:rsid w:val="00F949E3"/>
    <w:rsid w:val="00F9585F"/>
    <w:rsid w:val="00FA2DBC"/>
    <w:rsid w:val="00FA38BC"/>
    <w:rsid w:val="00FA5193"/>
    <w:rsid w:val="00FA6281"/>
    <w:rsid w:val="00FB17A0"/>
    <w:rsid w:val="00FB2FA6"/>
    <w:rsid w:val="00FB4B3A"/>
    <w:rsid w:val="00FC2B3C"/>
    <w:rsid w:val="00FC6021"/>
    <w:rsid w:val="00FC755B"/>
    <w:rsid w:val="00FD2251"/>
    <w:rsid w:val="00FD26ED"/>
    <w:rsid w:val="00FD5209"/>
    <w:rsid w:val="00FE2FC0"/>
    <w:rsid w:val="00FF1795"/>
    <w:rsid w:val="00FF29D1"/>
    <w:rsid w:val="00FF541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9F13B9"/>
    <w:pPr>
      <w:suppressAutoHyphens/>
    </w:pPr>
    <w:rPr>
      <w:rFonts w:eastAsia="MS Mincho"/>
      <w:sz w:val="24"/>
      <w:szCs w:val="24"/>
      <w:lang w:val="en-US" w:eastAsia="ar-SA"/>
    </w:rPr>
  </w:style>
  <w:style w:type="paragraph" w:styleId="Heading1">
    <w:name w:val="heading 1"/>
    <w:basedOn w:val="Normal"/>
    <w:next w:val="Normal"/>
    <w:qFormat/>
    <w:rsid w:val="001D193B"/>
    <w:pPr>
      <w:keepNext/>
      <w:suppressAutoHyphens w:val="0"/>
      <w:jc w:val="both"/>
      <w:outlineLvl w:val="0"/>
    </w:pPr>
    <w:rPr>
      <w:rFonts w:eastAsia="Times New Roman"/>
      <w:b/>
      <w:szCs w:val="20"/>
      <w:lang w:eastAsia="en-US"/>
    </w:rPr>
  </w:style>
  <w:style w:type="paragraph" w:styleId="Heading2">
    <w:name w:val="heading 2"/>
    <w:basedOn w:val="Normal"/>
    <w:next w:val="Normal"/>
    <w:qFormat/>
    <w:rsid w:val="001D193B"/>
    <w:pPr>
      <w:keepNext/>
      <w:keepLines/>
      <w:suppressAutoHyphens w:val="0"/>
      <w:spacing w:before="200"/>
      <w:jc w:val="both"/>
      <w:outlineLvl w:val="1"/>
    </w:pPr>
    <w:rPr>
      <w:rFonts w:ascii="Cambria" w:eastAsia="Times New Roman" w:hAnsi="Cambria"/>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9F13B9"/>
  </w:style>
  <w:style w:type="character" w:styleId="HTMLCite">
    <w:name w:val="HTML Cite"/>
    <w:rsid w:val="009F13B9"/>
    <w:rPr>
      <w:i/>
      <w:iCs/>
    </w:rPr>
  </w:style>
  <w:style w:type="paragraph" w:customStyle="1" w:styleId="Heading">
    <w:name w:val="Heading"/>
    <w:basedOn w:val="Normal"/>
    <w:next w:val="BodyText"/>
    <w:rsid w:val="009F13B9"/>
    <w:pPr>
      <w:keepNext/>
      <w:spacing w:before="240" w:after="120"/>
    </w:pPr>
    <w:rPr>
      <w:rFonts w:ascii="Liberation Sans" w:eastAsia="DejaVu Sans" w:hAnsi="Liberation Sans" w:cs="DejaVu Sans"/>
      <w:sz w:val="28"/>
      <w:szCs w:val="28"/>
    </w:rPr>
  </w:style>
  <w:style w:type="paragraph" w:styleId="BodyText">
    <w:name w:val="Body Text"/>
    <w:basedOn w:val="Normal"/>
    <w:semiHidden/>
    <w:rsid w:val="009F13B9"/>
    <w:pPr>
      <w:spacing w:after="120"/>
    </w:pPr>
  </w:style>
  <w:style w:type="paragraph" w:styleId="List">
    <w:name w:val="List"/>
    <w:basedOn w:val="BodyText"/>
    <w:semiHidden/>
    <w:rsid w:val="009F13B9"/>
  </w:style>
  <w:style w:type="paragraph" w:styleId="Caption">
    <w:name w:val="caption"/>
    <w:basedOn w:val="Normal"/>
    <w:qFormat/>
    <w:rsid w:val="009F13B9"/>
    <w:pPr>
      <w:suppressLineNumbers/>
      <w:spacing w:before="120" w:after="120"/>
    </w:pPr>
    <w:rPr>
      <w:i/>
      <w:iCs/>
    </w:rPr>
  </w:style>
  <w:style w:type="paragraph" w:customStyle="1" w:styleId="Index">
    <w:name w:val="Index"/>
    <w:basedOn w:val="Normal"/>
    <w:rsid w:val="009F13B9"/>
    <w:pPr>
      <w:suppressLineNumbers/>
    </w:pPr>
  </w:style>
  <w:style w:type="paragraph" w:customStyle="1" w:styleId="TableContents">
    <w:name w:val="Table Contents"/>
    <w:basedOn w:val="Normal"/>
    <w:rsid w:val="009F13B9"/>
    <w:pPr>
      <w:suppressLineNumbers/>
    </w:pPr>
  </w:style>
  <w:style w:type="paragraph" w:customStyle="1" w:styleId="TableHeading">
    <w:name w:val="Table Heading"/>
    <w:basedOn w:val="TableContents"/>
    <w:rsid w:val="009F13B9"/>
    <w:pPr>
      <w:jc w:val="center"/>
    </w:pPr>
    <w:rPr>
      <w:b/>
      <w:bCs/>
    </w:rPr>
  </w:style>
  <w:style w:type="character" w:styleId="Hyperlink">
    <w:name w:val="Hyperlink"/>
    <w:uiPriority w:val="99"/>
    <w:unhideWhenUsed/>
    <w:rsid w:val="004D2FC8"/>
    <w:rPr>
      <w:color w:val="0000FF"/>
      <w:u w:val="single"/>
    </w:rPr>
  </w:style>
  <w:style w:type="paragraph" w:styleId="ListParagraph">
    <w:name w:val="List Paragraph"/>
    <w:basedOn w:val="Normal"/>
    <w:link w:val="ListParagraphChar"/>
    <w:uiPriority w:val="34"/>
    <w:qFormat/>
    <w:rsid w:val="004D2FC8"/>
    <w:pPr>
      <w:ind w:left="720"/>
    </w:pPr>
  </w:style>
  <w:style w:type="paragraph" w:styleId="Header">
    <w:name w:val="header"/>
    <w:basedOn w:val="Normal"/>
    <w:link w:val="HeaderChar"/>
    <w:uiPriority w:val="99"/>
    <w:unhideWhenUsed/>
    <w:rsid w:val="00F64052"/>
    <w:pPr>
      <w:tabs>
        <w:tab w:val="center" w:pos="4680"/>
        <w:tab w:val="right" w:pos="9360"/>
      </w:tabs>
    </w:pPr>
  </w:style>
  <w:style w:type="character" w:customStyle="1" w:styleId="HeaderChar">
    <w:name w:val="Header Char"/>
    <w:link w:val="Header"/>
    <w:uiPriority w:val="99"/>
    <w:rsid w:val="00F64052"/>
    <w:rPr>
      <w:rFonts w:eastAsia="MS Mincho"/>
      <w:sz w:val="24"/>
      <w:szCs w:val="24"/>
      <w:lang w:eastAsia="ar-SA"/>
    </w:rPr>
  </w:style>
  <w:style w:type="paragraph" w:styleId="Footer">
    <w:name w:val="footer"/>
    <w:basedOn w:val="Normal"/>
    <w:link w:val="FooterChar"/>
    <w:uiPriority w:val="99"/>
    <w:unhideWhenUsed/>
    <w:rsid w:val="00F64052"/>
    <w:pPr>
      <w:tabs>
        <w:tab w:val="center" w:pos="4680"/>
        <w:tab w:val="right" w:pos="9360"/>
      </w:tabs>
    </w:pPr>
  </w:style>
  <w:style w:type="character" w:customStyle="1" w:styleId="FooterChar">
    <w:name w:val="Footer Char"/>
    <w:link w:val="Footer"/>
    <w:uiPriority w:val="99"/>
    <w:rsid w:val="00F64052"/>
    <w:rPr>
      <w:rFonts w:eastAsia="MS Mincho"/>
      <w:sz w:val="24"/>
      <w:szCs w:val="24"/>
      <w:lang w:eastAsia="ar-SA"/>
    </w:rPr>
  </w:style>
  <w:style w:type="paragraph" w:styleId="BalloonText">
    <w:name w:val="Balloon Text"/>
    <w:basedOn w:val="Normal"/>
    <w:link w:val="BalloonTextChar"/>
    <w:uiPriority w:val="99"/>
    <w:semiHidden/>
    <w:unhideWhenUsed/>
    <w:rsid w:val="00F64052"/>
    <w:rPr>
      <w:rFonts w:ascii="Tahoma" w:hAnsi="Tahoma"/>
      <w:sz w:val="16"/>
      <w:szCs w:val="16"/>
    </w:rPr>
  </w:style>
  <w:style w:type="character" w:customStyle="1" w:styleId="BalloonTextChar">
    <w:name w:val="Balloon Text Char"/>
    <w:link w:val="BalloonText"/>
    <w:uiPriority w:val="99"/>
    <w:semiHidden/>
    <w:rsid w:val="00F64052"/>
    <w:rPr>
      <w:rFonts w:ascii="Tahoma" w:eastAsia="MS Mincho" w:hAnsi="Tahoma" w:cs="Tahoma"/>
      <w:sz w:val="16"/>
      <w:szCs w:val="16"/>
      <w:lang w:eastAsia="ar-SA"/>
    </w:rPr>
  </w:style>
  <w:style w:type="character" w:styleId="PageNumber">
    <w:name w:val="page number"/>
    <w:basedOn w:val="DefaultParagraphFont"/>
    <w:rsid w:val="00215A4A"/>
  </w:style>
  <w:style w:type="character" w:styleId="LineNumber">
    <w:name w:val="line number"/>
    <w:basedOn w:val="DefaultParagraphFont"/>
    <w:rsid w:val="00D35E9D"/>
  </w:style>
  <w:style w:type="paragraph" w:styleId="Title">
    <w:name w:val="Title"/>
    <w:basedOn w:val="Normal"/>
    <w:next w:val="Subtitle"/>
    <w:qFormat/>
    <w:rsid w:val="00F719BD"/>
    <w:pPr>
      <w:jc w:val="center"/>
    </w:pPr>
    <w:rPr>
      <w:rFonts w:ascii="Arial" w:hAnsi="Arial"/>
      <w:b/>
      <w:szCs w:val="20"/>
    </w:rPr>
  </w:style>
  <w:style w:type="paragraph" w:styleId="Subtitle">
    <w:name w:val="Subtitle"/>
    <w:basedOn w:val="Normal"/>
    <w:qFormat/>
    <w:rsid w:val="00F719BD"/>
    <w:pPr>
      <w:spacing w:after="60"/>
      <w:jc w:val="center"/>
      <w:outlineLvl w:val="1"/>
    </w:pPr>
    <w:rPr>
      <w:rFonts w:ascii="Arial" w:hAnsi="Arial" w:cs="Arial"/>
    </w:rPr>
  </w:style>
  <w:style w:type="paragraph" w:styleId="FootnoteText">
    <w:name w:val="footnote text"/>
    <w:basedOn w:val="Normal"/>
    <w:rsid w:val="00E331BC"/>
    <w:pPr>
      <w:suppressAutoHyphens w:val="0"/>
    </w:pPr>
    <w:rPr>
      <w:rFonts w:eastAsia="Times New Roman"/>
      <w:sz w:val="20"/>
      <w:szCs w:val="20"/>
      <w:lang w:eastAsia="en-US"/>
    </w:rPr>
  </w:style>
  <w:style w:type="character" w:styleId="FootnoteReference">
    <w:name w:val="footnote reference"/>
    <w:rsid w:val="00E331BC"/>
    <w:rPr>
      <w:vertAlign w:val="superscript"/>
    </w:rPr>
  </w:style>
  <w:style w:type="table" w:styleId="TableGrid">
    <w:name w:val="Table Grid"/>
    <w:basedOn w:val="TableNormal"/>
    <w:uiPriority w:val="59"/>
    <w:rsid w:val="0066543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15922"/>
    <w:pPr>
      <w:autoSpaceDE w:val="0"/>
      <w:autoSpaceDN w:val="0"/>
      <w:adjustRightInd w:val="0"/>
    </w:pPr>
    <w:rPr>
      <w:rFonts w:eastAsia="Calibri"/>
      <w:color w:val="000000"/>
      <w:sz w:val="24"/>
      <w:szCs w:val="24"/>
      <w:lang w:val="en-US"/>
    </w:rPr>
  </w:style>
  <w:style w:type="paragraph" w:styleId="BodyText2">
    <w:name w:val="Body Text 2"/>
    <w:basedOn w:val="Normal"/>
    <w:rsid w:val="001D193B"/>
    <w:pPr>
      <w:spacing w:after="120" w:line="480" w:lineRule="auto"/>
    </w:pPr>
  </w:style>
  <w:style w:type="paragraph" w:styleId="BodyTextIndent">
    <w:name w:val="Body Text Indent"/>
    <w:basedOn w:val="Normal"/>
    <w:rsid w:val="001D193B"/>
    <w:pPr>
      <w:spacing w:after="120"/>
      <w:ind w:left="360"/>
    </w:pPr>
  </w:style>
  <w:style w:type="character" w:customStyle="1" w:styleId="CharChar5">
    <w:name w:val="Char Char5"/>
    <w:rsid w:val="001D193B"/>
    <w:rPr>
      <w:rFonts w:ascii="Times New Roman" w:eastAsia="Times New Roman" w:hAnsi="Times New Roman" w:cs="Times New Roman"/>
      <w:b/>
      <w:sz w:val="24"/>
      <w:szCs w:val="20"/>
    </w:rPr>
  </w:style>
  <w:style w:type="character" w:customStyle="1" w:styleId="CharChar4">
    <w:name w:val="Char Char4"/>
    <w:rsid w:val="001D193B"/>
    <w:rPr>
      <w:rFonts w:ascii="Cambria" w:eastAsia="Times New Roman" w:hAnsi="Cambria" w:cs="Times New Roman"/>
      <w:b/>
      <w:bCs/>
      <w:color w:val="4F81BD"/>
      <w:sz w:val="26"/>
      <w:szCs w:val="26"/>
    </w:rPr>
  </w:style>
  <w:style w:type="paragraph" w:styleId="NoSpacing">
    <w:name w:val="No Spacing"/>
    <w:qFormat/>
    <w:rsid w:val="001D193B"/>
    <w:pPr>
      <w:jc w:val="both"/>
    </w:pPr>
    <w:rPr>
      <w:rFonts w:ascii="Calibri" w:eastAsia="Calibri" w:hAnsi="Calibri"/>
      <w:sz w:val="22"/>
      <w:szCs w:val="22"/>
      <w:lang w:val="en-US"/>
    </w:rPr>
  </w:style>
  <w:style w:type="character" w:styleId="FollowedHyperlink">
    <w:name w:val="FollowedHyperlink"/>
    <w:rsid w:val="001D193B"/>
    <w:rPr>
      <w:color w:val="800080"/>
      <w:u w:val="single"/>
    </w:rPr>
  </w:style>
  <w:style w:type="character" w:customStyle="1" w:styleId="CharChar6">
    <w:name w:val="Char Char6"/>
    <w:rsid w:val="001D193B"/>
    <w:rPr>
      <w:sz w:val="22"/>
      <w:szCs w:val="22"/>
    </w:rPr>
  </w:style>
  <w:style w:type="paragraph" w:customStyle="1" w:styleId="Title-article">
    <w:name w:val="Title-article"/>
    <w:basedOn w:val="Normal"/>
    <w:next w:val="Normal"/>
    <w:rsid w:val="00185621"/>
    <w:pPr>
      <w:spacing w:after="480"/>
      <w:jc w:val="center"/>
    </w:pPr>
    <w:rPr>
      <w:b/>
      <w:bCs/>
      <w:sz w:val="28"/>
      <w:szCs w:val="28"/>
    </w:rPr>
  </w:style>
  <w:style w:type="paragraph" w:customStyle="1" w:styleId="Afiliation">
    <w:name w:val="Afiliation"/>
    <w:basedOn w:val="Normal"/>
    <w:rsid w:val="00185621"/>
    <w:pPr>
      <w:jc w:val="center"/>
    </w:pPr>
    <w:rPr>
      <w:i/>
      <w:iCs/>
    </w:rPr>
  </w:style>
  <w:style w:type="paragraph" w:customStyle="1" w:styleId="author">
    <w:name w:val="author"/>
    <w:basedOn w:val="Normal"/>
    <w:rsid w:val="00185621"/>
    <w:pPr>
      <w:jc w:val="center"/>
    </w:pPr>
    <w:rPr>
      <w:b/>
      <w:bCs/>
      <w:i/>
      <w:iCs/>
    </w:rPr>
  </w:style>
  <w:style w:type="character" w:styleId="Strong">
    <w:name w:val="Strong"/>
    <w:uiPriority w:val="22"/>
    <w:qFormat/>
    <w:rsid w:val="00B2680F"/>
    <w:rPr>
      <w:b/>
      <w:bCs/>
    </w:rPr>
  </w:style>
  <w:style w:type="paragraph" w:customStyle="1" w:styleId="Abstract">
    <w:name w:val="Abstract"/>
    <w:basedOn w:val="Normal"/>
    <w:next w:val="Normal"/>
    <w:rsid w:val="00055F90"/>
    <w:pPr>
      <w:suppressAutoHyphens w:val="0"/>
      <w:autoSpaceDE w:val="0"/>
      <w:autoSpaceDN w:val="0"/>
      <w:spacing w:before="20"/>
      <w:ind w:firstLine="202"/>
      <w:jc w:val="both"/>
    </w:pPr>
    <w:rPr>
      <w:rFonts w:eastAsia="Times New Roman"/>
      <w:b/>
      <w:bCs/>
      <w:sz w:val="18"/>
      <w:szCs w:val="18"/>
      <w:lang w:eastAsia="en-US"/>
    </w:rPr>
  </w:style>
  <w:style w:type="paragraph" w:customStyle="1" w:styleId="Text">
    <w:name w:val="Text"/>
    <w:basedOn w:val="Normal"/>
    <w:rsid w:val="00BD4A49"/>
    <w:pPr>
      <w:widowControl w:val="0"/>
      <w:suppressAutoHyphens w:val="0"/>
      <w:autoSpaceDE w:val="0"/>
      <w:autoSpaceDN w:val="0"/>
      <w:spacing w:line="252" w:lineRule="auto"/>
      <w:ind w:firstLine="202"/>
      <w:jc w:val="both"/>
    </w:pPr>
    <w:rPr>
      <w:rFonts w:eastAsia="Times New Roman"/>
      <w:sz w:val="20"/>
      <w:szCs w:val="20"/>
      <w:lang w:eastAsia="en-US"/>
    </w:rPr>
  </w:style>
  <w:style w:type="paragraph" w:styleId="NormalWeb">
    <w:name w:val="Normal (Web)"/>
    <w:basedOn w:val="Normal"/>
    <w:uiPriority w:val="99"/>
    <w:unhideWhenUsed/>
    <w:rsid w:val="00C46F5B"/>
    <w:pPr>
      <w:suppressAutoHyphens w:val="0"/>
      <w:spacing w:before="100" w:beforeAutospacing="1" w:after="100" w:afterAutospacing="1"/>
    </w:pPr>
    <w:rPr>
      <w:rFonts w:eastAsia="Times New Roman"/>
      <w:lang w:val="id-ID" w:eastAsia="id-ID"/>
    </w:rPr>
  </w:style>
  <w:style w:type="character" w:customStyle="1" w:styleId="ListParagraphChar">
    <w:name w:val="List Paragraph Char"/>
    <w:basedOn w:val="DefaultParagraphFont"/>
    <w:link w:val="ListParagraph"/>
    <w:uiPriority w:val="34"/>
    <w:rsid w:val="00C46F5B"/>
    <w:rPr>
      <w:rFonts w:eastAsia="MS Mincho"/>
      <w:sz w:val="24"/>
      <w:szCs w:val="24"/>
      <w:lang w:val="en-US" w:eastAsia="ar-SA"/>
    </w:rPr>
  </w:style>
  <w:style w:type="paragraph" w:styleId="HTMLPreformatted">
    <w:name w:val="HTML Preformatted"/>
    <w:basedOn w:val="Normal"/>
    <w:link w:val="HTMLPreformattedChar"/>
    <w:uiPriority w:val="99"/>
    <w:semiHidden/>
    <w:unhideWhenUsed/>
    <w:rsid w:val="00C63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C63024"/>
    <w:rPr>
      <w:rFonts w:ascii="Courier New" w:hAnsi="Courier New" w:cs="Courier New"/>
      <w:lang w:val="id-ID" w:eastAsia="id-ID"/>
    </w:rPr>
  </w:style>
</w:styles>
</file>

<file path=word/webSettings.xml><?xml version="1.0" encoding="utf-8"?>
<w:webSettings xmlns:r="http://schemas.openxmlformats.org/officeDocument/2006/relationships" xmlns:w="http://schemas.openxmlformats.org/wordprocessingml/2006/main">
  <w:divs>
    <w:div w:id="1462501767">
      <w:bodyDiv w:val="1"/>
      <w:marLeft w:val="0"/>
      <w:marRight w:val="0"/>
      <w:marTop w:val="0"/>
      <w:marBottom w:val="0"/>
      <w:divBdr>
        <w:top w:val="none" w:sz="0" w:space="0" w:color="auto"/>
        <w:left w:val="none" w:sz="0" w:space="0" w:color="auto"/>
        <w:bottom w:val="none" w:sz="0" w:space="0" w:color="auto"/>
        <w:right w:val="none" w:sz="0" w:space="0" w:color="auto"/>
      </w:divBdr>
    </w:div>
    <w:div w:id="1709063629">
      <w:bodyDiv w:val="1"/>
      <w:marLeft w:val="0"/>
      <w:marRight w:val="0"/>
      <w:marTop w:val="0"/>
      <w:marBottom w:val="0"/>
      <w:divBdr>
        <w:top w:val="none" w:sz="0" w:space="0" w:color="auto"/>
        <w:left w:val="none" w:sz="0" w:space="0" w:color="auto"/>
        <w:bottom w:val="none" w:sz="0" w:space="0" w:color="auto"/>
        <w:right w:val="none" w:sz="0" w:space="0" w:color="auto"/>
      </w:divBdr>
      <w:divsChild>
        <w:div w:id="10714696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ch.ngano17@gmail.com" TargetMode="External"/><Relationship Id="rId13" Type="http://schemas.openxmlformats.org/officeDocument/2006/relationships/hyperlink" Target="https://bappeda.barito-kualakab.go.id/index.php/selayang-pandang%20/geografi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asional.kompas.com/read/2014/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yapos.com/dinsos-warga-miskin%20-batola-berjumlah-105-585-jiwa/)" TargetMode="External"/><Relationship Id="rId5" Type="http://schemas.openxmlformats.org/officeDocument/2006/relationships/webSettings" Target="webSettings.xml"/><Relationship Id="rId15" Type="http://schemas.openxmlformats.org/officeDocument/2006/relationships/hyperlink" Target="https://www.rayapos.com/%20dinsos-warga-miskin-batola-berjumlah-105-585-jiwa/"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dLbls>
            <c:txPr>
              <a:bodyPr/>
              <a:lstStyle/>
              <a:p>
                <a:pPr>
                  <a:defRPr lang="en-GB"/>
                </a:pPr>
                <a:endParaRPr lang="id-ID"/>
              </a:p>
            </c:txPr>
            <c:showVal val="1"/>
          </c:dLbls>
          <c:cat>
            <c:strRef>
              <c:f>Sheet1!$B$9:$B$11</c:f>
              <c:strCache>
                <c:ptCount val="3"/>
                <c:pt idx="0">
                  <c:v>Rastra PKH</c:v>
                </c:pt>
                <c:pt idx="1">
                  <c:v>Rastra PKH KIS</c:v>
                </c:pt>
                <c:pt idx="2">
                  <c:v>Rastra PKH KIS KIP</c:v>
                </c:pt>
              </c:strCache>
            </c:strRef>
          </c:cat>
          <c:val>
            <c:numRef>
              <c:f>Sheet1!$C$9:$C$11</c:f>
              <c:numCache>
                <c:formatCode>0%</c:formatCode>
                <c:ptCount val="3"/>
                <c:pt idx="0">
                  <c:v>4.0000000000000112E-2</c:v>
                </c:pt>
                <c:pt idx="1">
                  <c:v>0.22000000000000042</c:v>
                </c:pt>
                <c:pt idx="2">
                  <c:v>0.74000000000000365</c:v>
                </c:pt>
              </c:numCache>
            </c:numRef>
          </c:val>
        </c:ser>
        <c:axId val="101870976"/>
        <c:axId val="99198080"/>
      </c:barChart>
      <c:catAx>
        <c:axId val="101870976"/>
        <c:scaling>
          <c:orientation val="minMax"/>
        </c:scaling>
        <c:axPos val="b"/>
        <c:tickLblPos val="nextTo"/>
        <c:txPr>
          <a:bodyPr/>
          <a:lstStyle/>
          <a:p>
            <a:pPr>
              <a:defRPr lang="en-GB"/>
            </a:pPr>
            <a:endParaRPr lang="id-ID"/>
          </a:p>
        </c:txPr>
        <c:crossAx val="99198080"/>
        <c:crosses val="autoZero"/>
        <c:auto val="1"/>
        <c:lblAlgn val="ctr"/>
        <c:lblOffset val="100"/>
      </c:catAx>
      <c:valAx>
        <c:axId val="99198080"/>
        <c:scaling>
          <c:orientation val="minMax"/>
        </c:scaling>
        <c:axPos val="l"/>
        <c:majorGridlines/>
        <c:numFmt formatCode="0%" sourceLinked="1"/>
        <c:tickLblPos val="nextTo"/>
        <c:txPr>
          <a:bodyPr/>
          <a:lstStyle/>
          <a:p>
            <a:pPr>
              <a:defRPr lang="en-GB"/>
            </a:pPr>
            <a:endParaRPr lang="id-ID"/>
          </a:p>
        </c:txPr>
        <c:crossAx val="101870976"/>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EA301-81B0-4233-A0CE-EFF6CD9CA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12</Pages>
  <Words>4914</Words>
  <Characters>28014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THE PERFORMANCE OF HIGH RESOLUTION NEUTRON POWDER DIFFRACTOMETE</vt:lpstr>
    </vt:vector>
  </TitlesOfParts>
  <Company>Deftones</Company>
  <LinksUpToDate>false</LinksUpToDate>
  <CharactersWithSpaces>32863</CharactersWithSpaces>
  <SharedDoc>false</SharedDoc>
  <HLinks>
    <vt:vector size="12" baseType="variant">
      <vt:variant>
        <vt:i4>2490409</vt:i4>
      </vt:variant>
      <vt:variant>
        <vt:i4>3</vt:i4>
      </vt:variant>
      <vt:variant>
        <vt:i4>0</vt:i4>
      </vt:variant>
      <vt:variant>
        <vt:i4>5</vt:i4>
      </vt:variant>
      <vt:variant>
        <vt:lpwstr>http://home.process.com/wp2.htp</vt:lpwstr>
      </vt:variant>
      <vt:variant>
        <vt:lpwstr/>
      </vt:variant>
      <vt:variant>
        <vt:i4>2490409</vt:i4>
      </vt:variant>
      <vt:variant>
        <vt:i4>0</vt:i4>
      </vt:variant>
      <vt:variant>
        <vt:i4>0</vt:i4>
      </vt:variant>
      <vt:variant>
        <vt:i4>5</vt:i4>
      </vt:variant>
      <vt:variant>
        <vt:lpwstr>http://home.process.com/wp2.htp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PERFORMANCE OF HIGH RESOLUTION NEUTRON POWDER DIFFRACTOMETE</dc:title>
  <dc:creator>Yani Diyani Rapei</dc:creator>
  <cp:lastModifiedBy>L735</cp:lastModifiedBy>
  <cp:revision>19</cp:revision>
  <cp:lastPrinted>2016-02-23T09:49:00Z</cp:lastPrinted>
  <dcterms:created xsi:type="dcterms:W3CDTF">2018-04-02T08:39:00Z</dcterms:created>
  <dcterms:modified xsi:type="dcterms:W3CDTF">2018-04-09T01:13:00Z</dcterms:modified>
</cp:coreProperties>
</file>